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9E1" w:rsidRDefault="00907506" w:rsidP="009F3E81">
      <w:pPr>
        <w:suppressAutoHyphens/>
        <w:spacing w:after="0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9F3E81">
        <w:rPr>
          <w:rFonts w:ascii="Times New Roman" w:hAnsi="Times New Roman"/>
          <w:b/>
          <w:sz w:val="28"/>
          <w:szCs w:val="28"/>
        </w:rPr>
        <w:t xml:space="preserve">Краевое государственное бюджетное </w:t>
      </w:r>
    </w:p>
    <w:p w:rsidR="00BF29E1" w:rsidRDefault="00907506" w:rsidP="00BF29E1">
      <w:pPr>
        <w:suppressAutoHyphens/>
        <w:spacing w:after="0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9F3E81">
        <w:rPr>
          <w:rFonts w:ascii="Times New Roman" w:hAnsi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907506" w:rsidRPr="00BF29E1" w:rsidRDefault="00907506" w:rsidP="00BF29E1">
      <w:pPr>
        <w:suppressAutoHyphens/>
        <w:spacing w:after="0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9F3E81">
        <w:rPr>
          <w:rFonts w:ascii="Times New Roman" w:hAnsi="Times New Roman"/>
          <w:b/>
          <w:sz w:val="28"/>
          <w:szCs w:val="28"/>
        </w:rPr>
        <w:t xml:space="preserve">«Балахтинский аграрный техникум»  </w:t>
      </w:r>
    </w:p>
    <w:p w:rsidR="00907506" w:rsidRPr="009F3E81" w:rsidRDefault="00907506" w:rsidP="009F3E8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0A0"/>
      </w:tblPr>
      <w:tblGrid>
        <w:gridCol w:w="3261"/>
        <w:gridCol w:w="3827"/>
        <w:gridCol w:w="3968"/>
      </w:tblGrid>
      <w:tr w:rsidR="00907506" w:rsidRPr="009F3E81" w:rsidTr="00122083">
        <w:tc>
          <w:tcPr>
            <w:tcW w:w="3261" w:type="dxa"/>
          </w:tcPr>
          <w:p w:rsidR="00907506" w:rsidRPr="009F3E81" w:rsidRDefault="00907506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3E81">
              <w:rPr>
                <w:rFonts w:ascii="Times New Roman" w:hAnsi="Times New Roman"/>
                <w:b/>
                <w:sz w:val="28"/>
                <w:szCs w:val="28"/>
              </w:rPr>
              <w:t xml:space="preserve">Рассмотрено </w:t>
            </w:r>
            <w:r w:rsidRPr="009F3E81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907506" w:rsidRPr="009F3E81" w:rsidRDefault="00BF29E1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 протокол № _____</w:t>
            </w:r>
          </w:p>
          <w:p w:rsidR="00907506" w:rsidRPr="009F3E81" w:rsidRDefault="00907506" w:rsidP="00122083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 xml:space="preserve">«___» ________20__г.    </w:t>
            </w:r>
          </w:p>
          <w:p w:rsidR="00907506" w:rsidRPr="009F3E81" w:rsidRDefault="00907506" w:rsidP="00122083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Председатель МК</w:t>
            </w:r>
          </w:p>
          <w:p w:rsidR="00907506" w:rsidRPr="009F3E81" w:rsidRDefault="00907506" w:rsidP="00122083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Матвиенко А.С</w:t>
            </w:r>
            <w:r w:rsidR="00BF29E1">
              <w:rPr>
                <w:rFonts w:ascii="Times New Roman" w:hAnsi="Times New Roman"/>
                <w:sz w:val="28"/>
                <w:szCs w:val="28"/>
              </w:rPr>
              <w:t>_______</w:t>
            </w:r>
            <w:r w:rsidRPr="009F3E8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</w:t>
            </w:r>
          </w:p>
        </w:tc>
        <w:tc>
          <w:tcPr>
            <w:tcW w:w="3827" w:type="dxa"/>
          </w:tcPr>
          <w:p w:rsidR="00907506" w:rsidRPr="009F3E81" w:rsidRDefault="00907506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3E81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907506" w:rsidRPr="009F3E81" w:rsidRDefault="00BF29E1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зам. директора по ООД</w:t>
            </w:r>
            <w:r w:rsidR="00907506" w:rsidRPr="009F3E8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907506" w:rsidRPr="009F3E81" w:rsidRDefault="00907506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Варочкин М.А</w:t>
            </w:r>
            <w:r w:rsidR="00BF29E1">
              <w:rPr>
                <w:rFonts w:ascii="Times New Roman" w:hAnsi="Times New Roman"/>
                <w:sz w:val="28"/>
                <w:szCs w:val="28"/>
              </w:rPr>
              <w:t>.__________</w:t>
            </w:r>
          </w:p>
          <w:p w:rsidR="00907506" w:rsidRPr="009F3E81" w:rsidRDefault="00907506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</w:tcPr>
          <w:p w:rsidR="00907506" w:rsidRPr="009F3E81" w:rsidRDefault="00907506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3E81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907506" w:rsidRPr="009F3E81" w:rsidRDefault="00907506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 xml:space="preserve">директор КГБПОУ </w:t>
            </w:r>
            <w:r w:rsidRPr="00BF29E1">
              <w:rPr>
                <w:rFonts w:ascii="Times New Roman" w:hAnsi="Times New Roman"/>
                <w:sz w:val="28"/>
                <w:szCs w:val="28"/>
              </w:rPr>
              <w:t>«Балахтинский аграрный техникум»</w:t>
            </w:r>
            <w:r w:rsidRPr="009F3E81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907506" w:rsidRPr="009F3E81" w:rsidRDefault="00BF29E1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Анисимов В.П._________</w:t>
            </w:r>
          </w:p>
          <w:p w:rsidR="00907506" w:rsidRPr="009F3E81" w:rsidRDefault="00907506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Приказ №__________</w:t>
            </w:r>
          </w:p>
          <w:p w:rsidR="00907506" w:rsidRPr="009F3E81" w:rsidRDefault="00907506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«___» ________20__г.</w:t>
            </w:r>
          </w:p>
        </w:tc>
      </w:tr>
    </w:tbl>
    <w:p w:rsidR="00907506" w:rsidRDefault="00907506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F29E1" w:rsidRDefault="00BF29E1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F29E1" w:rsidRPr="009F3E81" w:rsidRDefault="00BF29E1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07506" w:rsidRPr="009F3E81" w:rsidRDefault="00907506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9F3E81">
        <w:rPr>
          <w:rFonts w:ascii="Times New Roman" w:hAnsi="Times New Roman"/>
          <w:b/>
          <w:caps/>
          <w:sz w:val="28"/>
          <w:szCs w:val="28"/>
        </w:rPr>
        <w:t xml:space="preserve"> рабочая ПРОГРАММа УЧЕБНОЙ ДИСЦИПЛИНЫ</w:t>
      </w:r>
    </w:p>
    <w:p w:rsidR="00907506" w:rsidRPr="009F3E81" w:rsidRDefault="00907506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  <w:u w:val="single"/>
        </w:rPr>
      </w:pPr>
    </w:p>
    <w:p w:rsidR="00BF29E1" w:rsidRDefault="00BF29E1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F29E1" w:rsidRDefault="00BF29E1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07506" w:rsidRPr="009F3E81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9F3E81">
        <w:rPr>
          <w:rFonts w:ascii="Times New Roman" w:hAnsi="Times New Roman"/>
          <w:b/>
          <w:sz w:val="28"/>
          <w:szCs w:val="28"/>
        </w:rPr>
        <w:t>ОП.01. Основы технического черчения</w:t>
      </w:r>
      <w:r w:rsidRPr="009F3E81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907506" w:rsidRPr="009F3E81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07506" w:rsidRPr="009F3E81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07506" w:rsidRPr="009F3E81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F3E81">
        <w:rPr>
          <w:rFonts w:ascii="Times New Roman" w:hAnsi="Times New Roman"/>
          <w:b/>
          <w:bCs/>
          <w:spacing w:val="-5"/>
          <w:sz w:val="28"/>
          <w:szCs w:val="28"/>
        </w:rPr>
        <w:t xml:space="preserve">Профессия: 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>35.01.15</w:t>
      </w:r>
      <w:r w:rsidRPr="009F3E81">
        <w:rPr>
          <w:rFonts w:ascii="Times New Roman" w:hAnsi="Times New Roman"/>
          <w:b/>
          <w:bCs/>
          <w:spacing w:val="-5"/>
          <w:sz w:val="28"/>
          <w:szCs w:val="28"/>
        </w:rPr>
        <w:t xml:space="preserve"> «Электромонтер по ремонту и обслуживанию электрооборудования в  сель</w:t>
      </w:r>
      <w:r w:rsidRPr="009F3E81">
        <w:rPr>
          <w:rFonts w:ascii="Times New Roman" w:hAnsi="Times New Roman"/>
          <w:b/>
          <w:bCs/>
          <w:spacing w:val="-5"/>
          <w:sz w:val="28"/>
          <w:szCs w:val="28"/>
        </w:rPr>
        <w:softHyphen/>
      </w:r>
      <w:r w:rsidRPr="009F3E81">
        <w:rPr>
          <w:rFonts w:ascii="Times New Roman" w:hAnsi="Times New Roman"/>
          <w:b/>
          <w:bCs/>
          <w:sz w:val="28"/>
          <w:szCs w:val="28"/>
        </w:rPr>
        <w:t>скохозяйственном производстве»</w:t>
      </w:r>
    </w:p>
    <w:p w:rsidR="00907506" w:rsidRPr="009F3E81" w:rsidRDefault="00907506" w:rsidP="009F3E81">
      <w:pPr>
        <w:spacing w:after="0"/>
        <w:ind w:left="720"/>
        <w:rPr>
          <w:rFonts w:ascii="Times New Roman" w:hAnsi="Times New Roman"/>
          <w:sz w:val="28"/>
          <w:szCs w:val="28"/>
        </w:rPr>
      </w:pPr>
    </w:p>
    <w:p w:rsidR="00BF29E1" w:rsidRDefault="00BF29E1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pacing w:val="-5"/>
          <w:sz w:val="28"/>
          <w:szCs w:val="28"/>
        </w:rPr>
      </w:pPr>
    </w:p>
    <w:p w:rsidR="00907506" w:rsidRPr="009F3E81" w:rsidRDefault="00BF29E1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b/>
          <w:bCs/>
          <w:spacing w:val="-5"/>
          <w:sz w:val="28"/>
          <w:szCs w:val="28"/>
        </w:rPr>
        <w:t>Группа 167</w:t>
      </w:r>
    </w:p>
    <w:p w:rsidR="00907506" w:rsidRPr="009F3E81" w:rsidRDefault="00907506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7506" w:rsidRPr="009F3E81" w:rsidRDefault="00907506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7506" w:rsidRPr="009F3E81" w:rsidRDefault="00907506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7506" w:rsidRDefault="00907506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F29E1" w:rsidRDefault="00BF29E1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F29E1" w:rsidRDefault="00BF29E1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F29E1" w:rsidRDefault="00BF29E1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F29E1" w:rsidRDefault="00BF29E1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F29E1" w:rsidRDefault="00BF29E1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F29E1" w:rsidRPr="009F3E81" w:rsidRDefault="00BF29E1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7506" w:rsidRPr="009F3E81" w:rsidRDefault="00907506" w:rsidP="009F3E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907506" w:rsidRPr="009F3E81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F3E81">
        <w:rPr>
          <w:rFonts w:ascii="Times New Roman" w:hAnsi="Times New Roman"/>
          <w:bCs/>
          <w:sz w:val="28"/>
          <w:szCs w:val="28"/>
        </w:rPr>
        <w:t>п. Балахта 201</w:t>
      </w:r>
      <w:r>
        <w:rPr>
          <w:rFonts w:ascii="Times New Roman" w:hAnsi="Times New Roman"/>
          <w:bCs/>
          <w:sz w:val="28"/>
          <w:szCs w:val="28"/>
        </w:rPr>
        <w:t>6</w:t>
      </w:r>
      <w:r w:rsidRPr="009F3E81">
        <w:rPr>
          <w:rFonts w:ascii="Times New Roman" w:hAnsi="Times New Roman"/>
          <w:bCs/>
          <w:sz w:val="28"/>
          <w:szCs w:val="28"/>
        </w:rPr>
        <w:t>г.</w:t>
      </w:r>
    </w:p>
    <w:tbl>
      <w:tblPr>
        <w:tblW w:w="0" w:type="auto"/>
        <w:tblLook w:val="01E0"/>
      </w:tblPr>
      <w:tblGrid>
        <w:gridCol w:w="7668"/>
        <w:gridCol w:w="1903"/>
      </w:tblGrid>
      <w:tr w:rsidR="00907506" w:rsidRPr="009F3E81" w:rsidTr="00122083">
        <w:tc>
          <w:tcPr>
            <w:tcW w:w="7668" w:type="dxa"/>
          </w:tcPr>
          <w:p w:rsidR="00907506" w:rsidRPr="009F3E81" w:rsidRDefault="00907506" w:rsidP="00122083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07506" w:rsidRPr="009F3E81" w:rsidRDefault="00907506" w:rsidP="0012208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907506" w:rsidRPr="009F3E81" w:rsidTr="00122083">
        <w:tc>
          <w:tcPr>
            <w:tcW w:w="7668" w:type="dxa"/>
          </w:tcPr>
          <w:p w:rsidR="00907506" w:rsidRPr="009F3E81" w:rsidRDefault="00907506" w:rsidP="0012208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F3E81">
              <w:rPr>
                <w:b/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907506" w:rsidRPr="009F3E81" w:rsidRDefault="00907506" w:rsidP="0012208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907506" w:rsidRPr="009F3E81" w:rsidRDefault="00907506" w:rsidP="0012208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07506" w:rsidRPr="009F3E81" w:rsidTr="00122083">
        <w:tc>
          <w:tcPr>
            <w:tcW w:w="7668" w:type="dxa"/>
          </w:tcPr>
          <w:p w:rsidR="00907506" w:rsidRPr="009F3E81" w:rsidRDefault="00907506" w:rsidP="0012208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F3E81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07506" w:rsidRPr="009F3E81" w:rsidRDefault="00907506" w:rsidP="00122083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07506" w:rsidRPr="009F3E81" w:rsidRDefault="00907506" w:rsidP="0012208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07506" w:rsidRPr="009F3E81" w:rsidTr="00122083">
        <w:trPr>
          <w:trHeight w:val="670"/>
        </w:trPr>
        <w:tc>
          <w:tcPr>
            <w:tcW w:w="7668" w:type="dxa"/>
          </w:tcPr>
          <w:p w:rsidR="00907506" w:rsidRPr="009F3E81" w:rsidRDefault="00907506" w:rsidP="0012208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F3E81">
              <w:rPr>
                <w:b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907506" w:rsidRPr="009F3E81" w:rsidRDefault="00907506" w:rsidP="0012208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07506" w:rsidRPr="009F3E81" w:rsidRDefault="00907506" w:rsidP="0012208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07506" w:rsidRPr="009F3E81" w:rsidTr="00122083">
        <w:tc>
          <w:tcPr>
            <w:tcW w:w="7668" w:type="dxa"/>
          </w:tcPr>
          <w:p w:rsidR="00907506" w:rsidRPr="009F3E81" w:rsidRDefault="00907506" w:rsidP="0012208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F3E81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07506" w:rsidRPr="009F3E81" w:rsidRDefault="00907506" w:rsidP="00122083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07506" w:rsidRPr="009F3E81" w:rsidRDefault="00907506" w:rsidP="0012208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907506" w:rsidRPr="009F3E81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907506" w:rsidRPr="009F3E81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907506" w:rsidRPr="00AB6339" w:rsidRDefault="00907506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9F3E81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9F3E81">
        <w:rPr>
          <w:rFonts w:ascii="Times New Roman" w:hAnsi="Times New Roman"/>
          <w:b/>
          <w:caps/>
          <w:sz w:val="28"/>
          <w:szCs w:val="28"/>
        </w:rPr>
        <w:lastRenderedPageBreak/>
        <w:t xml:space="preserve">1. </w:t>
      </w:r>
      <w:r w:rsidRPr="00AB6339">
        <w:rPr>
          <w:rFonts w:ascii="Times New Roman" w:hAnsi="Times New Roman"/>
          <w:b/>
          <w:caps/>
          <w:sz w:val="28"/>
          <w:szCs w:val="28"/>
        </w:rPr>
        <w:t>паспорт ПРОГРАММЫ УЧЕБНОЙ ДИСЦИПЛИНЫ</w:t>
      </w:r>
    </w:p>
    <w:p w:rsidR="0010561B" w:rsidRDefault="0010561B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AB6339">
        <w:rPr>
          <w:rFonts w:ascii="Times New Roman" w:hAnsi="Times New Roman"/>
          <w:b/>
          <w:sz w:val="28"/>
          <w:szCs w:val="28"/>
        </w:rPr>
        <w:t>Основы технического черчения</w:t>
      </w:r>
      <w:r w:rsidRPr="00AB6339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AB6339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AB6339">
        <w:rPr>
          <w:rFonts w:ascii="Times New Roman" w:hAnsi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профессии СПО, входящим в состав укрупненной группы профессий </w:t>
      </w:r>
      <w:r w:rsidR="0010561B">
        <w:rPr>
          <w:rFonts w:ascii="Times New Roman" w:hAnsi="Times New Roman"/>
          <w:sz w:val="28"/>
          <w:szCs w:val="28"/>
        </w:rPr>
        <w:t>35.00.00</w:t>
      </w:r>
      <w:r w:rsidRPr="00AB6339">
        <w:rPr>
          <w:rFonts w:ascii="Times New Roman" w:hAnsi="Times New Roman"/>
          <w:sz w:val="28"/>
          <w:szCs w:val="28"/>
        </w:rPr>
        <w:t xml:space="preserve"> Сельское и рыбное хозяйство, по </w:t>
      </w:r>
      <w:r w:rsidR="0010561B">
        <w:rPr>
          <w:rFonts w:ascii="Times New Roman" w:hAnsi="Times New Roman"/>
          <w:sz w:val="28"/>
          <w:szCs w:val="28"/>
        </w:rPr>
        <w:t xml:space="preserve">профессии </w:t>
      </w:r>
      <w:r w:rsidRPr="00AB6339">
        <w:rPr>
          <w:rFonts w:ascii="Times New Roman" w:hAnsi="Times New Roman"/>
          <w:sz w:val="28"/>
          <w:szCs w:val="28"/>
        </w:rPr>
        <w:t xml:space="preserve"> 35.01.15 Электромонтер по ремонту и обслуживанию электрооборудования в сельскохозяйственном производстве;</w:t>
      </w:r>
    </w:p>
    <w:p w:rsidR="00907506" w:rsidRPr="00AB6339" w:rsidRDefault="00907506" w:rsidP="009F3E8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Программа учебной дисциплины может быть использована</w:t>
      </w:r>
      <w:r w:rsidRPr="00AB63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6339">
        <w:rPr>
          <w:rFonts w:ascii="Times New Roman" w:hAnsi="Times New Roman" w:cs="Times New Roman"/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профессии рабочего: 19861 Электромонтер по ремонту и обслуживанию электрооборудования.</w:t>
      </w:r>
    </w:p>
    <w:p w:rsidR="00907506" w:rsidRPr="00AB6339" w:rsidRDefault="00907506" w:rsidP="009F3E8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  <w:r w:rsidRPr="00AB6339">
        <w:rPr>
          <w:rFonts w:ascii="Times New Roman" w:hAnsi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AB6339">
        <w:rPr>
          <w:rFonts w:ascii="Times New Roman" w:hAnsi="Times New Roman"/>
          <w:sz w:val="28"/>
          <w:szCs w:val="28"/>
        </w:rPr>
        <w:t>дисциплина входит в общепрофессиональный цикл.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6339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6339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AB6339">
        <w:rPr>
          <w:rFonts w:ascii="Times New Roman" w:hAnsi="Times New Roman"/>
          <w:b/>
          <w:sz w:val="28"/>
          <w:szCs w:val="28"/>
        </w:rPr>
        <w:t>уметь:</w:t>
      </w:r>
    </w:p>
    <w:p w:rsidR="00907506" w:rsidRPr="00AB6339" w:rsidRDefault="00907506" w:rsidP="009F3E81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AB6339">
        <w:rPr>
          <w:rFonts w:ascii="Times New Roman" w:hAnsi="Times New Roman"/>
          <w:sz w:val="28"/>
          <w:szCs w:val="28"/>
        </w:rPr>
        <w:t>читать рабочие и сборочные чертежи и схемы;</w:t>
      </w:r>
    </w:p>
    <w:p w:rsidR="00907506" w:rsidRPr="00AB6339" w:rsidRDefault="00907506" w:rsidP="009F3E81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AB6339">
        <w:rPr>
          <w:rFonts w:ascii="Times New Roman" w:hAnsi="Times New Roman"/>
          <w:sz w:val="28"/>
          <w:szCs w:val="28"/>
        </w:rPr>
        <w:t>выполнять эскизы, технические рисунки и простые чертежи деталей, их элементов, узлов;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B6339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AB6339">
        <w:rPr>
          <w:rFonts w:ascii="Times New Roman" w:hAnsi="Times New Roman"/>
          <w:b/>
          <w:sz w:val="28"/>
          <w:szCs w:val="28"/>
        </w:rPr>
        <w:t>знать:</w:t>
      </w:r>
    </w:p>
    <w:p w:rsidR="00907506" w:rsidRPr="00AB6339" w:rsidRDefault="00907506" w:rsidP="009F3E81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AB6339">
        <w:rPr>
          <w:rFonts w:ascii="Times New Roman" w:hAnsi="Times New Roman"/>
          <w:sz w:val="28"/>
          <w:szCs w:val="28"/>
        </w:rPr>
        <w:t>виды нормативно-технической и производственной документации;</w:t>
      </w:r>
    </w:p>
    <w:p w:rsidR="00907506" w:rsidRPr="00AB6339" w:rsidRDefault="00907506" w:rsidP="009F3E81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AB6339">
        <w:rPr>
          <w:rFonts w:ascii="Times New Roman" w:hAnsi="Times New Roman"/>
          <w:sz w:val="28"/>
          <w:szCs w:val="28"/>
        </w:rPr>
        <w:t>правила чтения технической документации;</w:t>
      </w:r>
    </w:p>
    <w:p w:rsidR="00907506" w:rsidRPr="00AB6339" w:rsidRDefault="00907506" w:rsidP="009F3E81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AB6339">
        <w:rPr>
          <w:rFonts w:ascii="Times New Roman" w:hAnsi="Times New Roman"/>
          <w:sz w:val="28"/>
          <w:szCs w:val="28"/>
        </w:rPr>
        <w:t>способы графического представления объектов, пространственных образов и схем;</w:t>
      </w:r>
    </w:p>
    <w:p w:rsidR="00907506" w:rsidRPr="00AB6339" w:rsidRDefault="00907506" w:rsidP="009F3E81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AB6339">
        <w:rPr>
          <w:rFonts w:ascii="Times New Roman" w:hAnsi="Times New Roman"/>
          <w:sz w:val="28"/>
          <w:szCs w:val="28"/>
        </w:rPr>
        <w:t>правила выполнения чертежей, технических рисунков и эскизов;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pacing w:val="-8"/>
          <w:sz w:val="28"/>
          <w:szCs w:val="28"/>
        </w:rPr>
      </w:pPr>
      <w:r w:rsidRPr="00AB6339">
        <w:rPr>
          <w:rFonts w:ascii="Times New Roman" w:hAnsi="Times New Roman"/>
          <w:sz w:val="28"/>
          <w:szCs w:val="28"/>
        </w:rPr>
        <w:t>технику</w:t>
      </w:r>
      <w:r w:rsidRPr="00AB6339">
        <w:rPr>
          <w:rFonts w:ascii="Times New Roman" w:hAnsi="Times New Roman"/>
          <w:spacing w:val="-8"/>
          <w:sz w:val="28"/>
          <w:szCs w:val="28"/>
        </w:rPr>
        <w:t xml:space="preserve"> и принципы нанесения размеров;</w:t>
      </w:r>
    </w:p>
    <w:p w:rsidR="00907506" w:rsidRPr="00AB6339" w:rsidRDefault="00907506" w:rsidP="009F3E81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907506" w:rsidRPr="00AB6339" w:rsidRDefault="00907506" w:rsidP="009F3E81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AB6339">
        <w:rPr>
          <w:rFonts w:ascii="Times New Roman" w:hAnsi="Times New Roman"/>
          <w:iCs/>
          <w:sz w:val="28"/>
          <w:szCs w:val="28"/>
        </w:rPr>
        <w:t xml:space="preserve">Содержание дисциплины ориентировано на подготовку студентов к освоению профессиональных модулей ОПОП по профессии </w:t>
      </w:r>
      <w:r w:rsidR="00BF29E1" w:rsidRPr="00AB6339">
        <w:rPr>
          <w:rFonts w:ascii="Times New Roman" w:hAnsi="Times New Roman"/>
          <w:sz w:val="28"/>
          <w:szCs w:val="28"/>
        </w:rPr>
        <w:t>35.01.15 </w:t>
      </w:r>
      <w:r w:rsidRPr="00AB6339">
        <w:rPr>
          <w:rFonts w:ascii="Times New Roman" w:hAnsi="Times New Roman"/>
          <w:sz w:val="28"/>
          <w:szCs w:val="28"/>
        </w:rPr>
        <w:t>Электромонтер по ремонту и обслуживанию электрооборудования в сельскохозяйственном производстве</w:t>
      </w:r>
      <w:r w:rsidRPr="00AB6339">
        <w:rPr>
          <w:rFonts w:ascii="Times New Roman" w:hAnsi="Times New Roman"/>
          <w:iCs/>
          <w:sz w:val="28"/>
          <w:szCs w:val="28"/>
        </w:rPr>
        <w:t xml:space="preserve"> и </w:t>
      </w:r>
      <w:r w:rsidRPr="00AB6339">
        <w:rPr>
          <w:rFonts w:ascii="Times New Roman" w:hAnsi="Times New Roman"/>
          <w:bCs/>
          <w:iCs/>
          <w:sz w:val="28"/>
          <w:szCs w:val="28"/>
        </w:rPr>
        <w:t xml:space="preserve">овладению профессиональными </w:t>
      </w:r>
      <w:r w:rsidRPr="00AB6339">
        <w:rPr>
          <w:rFonts w:ascii="Times New Roman" w:hAnsi="Times New Roman"/>
          <w:bCs/>
          <w:iCs/>
          <w:sz w:val="28"/>
          <w:szCs w:val="28"/>
        </w:rPr>
        <w:lastRenderedPageBreak/>
        <w:t xml:space="preserve">компетенциями (ПК), </w:t>
      </w:r>
      <w:r w:rsidRPr="00AB6339">
        <w:rPr>
          <w:rFonts w:ascii="Times New Roman" w:hAnsi="Times New Roman"/>
          <w:sz w:val="28"/>
          <w:szCs w:val="28"/>
        </w:rPr>
        <w:t>соответствующими основным видам профессиональной деятельности: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ПК 1.1. Выполнять монтаж силовых и осветительных электроустановок с электрическими схемами средней сложности.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ПК 1.2. Выполнять техническое обслуживание сельскохозяйственных производственных, силовых и осветительных электроустановок с электрическими схемами средней сложности.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ПК 1.3. Выполнять ремонт силовых и осветительных электроустановок с электрическими схемами средней сложности.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ПК 2.1. Выполнять техническое обслуживание внутренних и наружных силовых и осветительных электропроводок.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ПК 2.2. Выполнять ремонт внутренних и наружных силовых и осветительных электропроводок.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ПК 3.1. Выполнять наладку электродвигателей, генераторов, пускорегулирующей и защитной аппаратуры.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ПК 3.2. Выполнять капитальный ремонт электродвигателей генераторов, трансформаторов.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ПК 3.3. Устранять неисправности в трансформаторных подстанциях напряжением 0,4 кВ и 10 кВ.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ПК 4.1. Выполнять монтаж воздушных линий напряжением 0,4 кВ.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ПК 4.2. Выполнять монтаж воздушных линий напряжением 10 кВ.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ПК 4.3. Выполнять монтаж трансформаторных подстанций напряжением 0,4 кВ и 10 кВ.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ПК 4.4. Выполнять техническое обслуживание воздушных линий электропередач напряжением 0,4 кВ и 10 кВ.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ПК 5.3. Осуществлять техническое обслуживание транспортных средств в пути следования.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ПК 5.4. Устранять мелкие неисправности, возникающие во время эксплуатации транспортных средств.</w:t>
      </w:r>
    </w:p>
    <w:p w:rsidR="00907506" w:rsidRPr="00AB6339" w:rsidRDefault="00907506" w:rsidP="009F3E81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 w:rsidRPr="00AB6339">
        <w:rPr>
          <w:rFonts w:ascii="Times New Roman" w:hAnsi="Times New Roman"/>
          <w:bCs/>
          <w:iCs/>
          <w:sz w:val="28"/>
          <w:szCs w:val="28"/>
        </w:rPr>
        <w:t xml:space="preserve">Процесс изучения дисциплины направлен на формирование </w:t>
      </w:r>
      <w:r w:rsidRPr="00AB6339">
        <w:rPr>
          <w:rFonts w:ascii="Times New Roman" w:hAnsi="Times New Roman"/>
          <w:sz w:val="28"/>
          <w:szCs w:val="28"/>
          <w:lang w:eastAsia="ar-SA"/>
        </w:rPr>
        <w:t xml:space="preserve">общих </w:t>
      </w:r>
      <w:r w:rsidRPr="00AB6339">
        <w:rPr>
          <w:rFonts w:ascii="Times New Roman" w:hAnsi="Times New Roman"/>
          <w:iCs/>
          <w:sz w:val="28"/>
          <w:szCs w:val="28"/>
          <w:lang w:eastAsia="ar-SA"/>
        </w:rPr>
        <w:t>компетенций (ОК), включающих в себя способность: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lastRenderedPageBreak/>
        <w:t>ОК 7. Организовывать собственную деятельность с соблюдением требований охраны труда и экологической безопасности.</w:t>
      </w:r>
    </w:p>
    <w:p w:rsidR="00907506" w:rsidRPr="00AB6339" w:rsidRDefault="00907506" w:rsidP="009F3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6339">
        <w:rPr>
          <w:rFonts w:ascii="Times New Roman" w:hAnsi="Times New Roman" w:cs="Times New Roman"/>
          <w:sz w:val="28"/>
          <w:szCs w:val="28"/>
        </w:rPr>
        <w:t>ОК 8. Исполнять воинскую обязанность, в том числе с применением полученных профессиональных знаний (для юношей).</w:t>
      </w:r>
    </w:p>
    <w:p w:rsidR="00907506" w:rsidRPr="00AB6339" w:rsidRDefault="00907506" w:rsidP="009F3E81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6339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6339">
        <w:rPr>
          <w:rFonts w:ascii="Times New Roman" w:hAnsi="Times New Roman"/>
          <w:sz w:val="28"/>
          <w:szCs w:val="28"/>
        </w:rPr>
        <w:t xml:space="preserve">максимальной учебной нагрузки обучающегося  </w:t>
      </w:r>
      <w:r w:rsidRPr="00AB6339">
        <w:rPr>
          <w:rFonts w:ascii="Times New Roman" w:hAnsi="Times New Roman"/>
          <w:b/>
          <w:sz w:val="28"/>
          <w:szCs w:val="28"/>
        </w:rPr>
        <w:t>54</w:t>
      </w:r>
      <w:r w:rsidRPr="00AB6339">
        <w:rPr>
          <w:rFonts w:ascii="Times New Roman" w:hAnsi="Times New Roman"/>
          <w:sz w:val="28"/>
          <w:szCs w:val="28"/>
        </w:rPr>
        <w:t xml:space="preserve"> часов, в том числе: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B6339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обучающегося  </w:t>
      </w:r>
      <w:r w:rsidRPr="00AB6339">
        <w:rPr>
          <w:rFonts w:ascii="Times New Roman" w:hAnsi="Times New Roman"/>
          <w:b/>
          <w:sz w:val="28"/>
          <w:szCs w:val="28"/>
        </w:rPr>
        <w:t>36</w:t>
      </w:r>
      <w:r w:rsidRPr="00AB6339">
        <w:rPr>
          <w:rFonts w:ascii="Times New Roman" w:hAnsi="Times New Roman"/>
          <w:sz w:val="28"/>
          <w:szCs w:val="28"/>
        </w:rPr>
        <w:t xml:space="preserve"> часа;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B6339">
        <w:rPr>
          <w:rFonts w:ascii="Times New Roman" w:hAnsi="Times New Roman"/>
          <w:sz w:val="28"/>
          <w:szCs w:val="28"/>
        </w:rPr>
        <w:t xml:space="preserve">самостоятельной работы обучающегося </w:t>
      </w:r>
      <w:r w:rsidRPr="00AB6339">
        <w:rPr>
          <w:rFonts w:ascii="Times New Roman" w:hAnsi="Times New Roman"/>
          <w:b/>
          <w:sz w:val="28"/>
          <w:szCs w:val="28"/>
        </w:rPr>
        <w:t>18</w:t>
      </w:r>
      <w:r w:rsidRPr="00AB6339">
        <w:rPr>
          <w:rFonts w:ascii="Times New Roman" w:hAnsi="Times New Roman"/>
          <w:sz w:val="28"/>
          <w:szCs w:val="28"/>
        </w:rPr>
        <w:t xml:space="preserve"> часов.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B6339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AB6339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420" w:type="dxa"/>
        <w:tblInd w:w="-7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20"/>
        <w:gridCol w:w="1800"/>
        <w:gridCol w:w="1800"/>
      </w:tblGrid>
      <w:tr w:rsidR="00907506" w:rsidRPr="00AB6339" w:rsidTr="00122083">
        <w:trPr>
          <w:trHeight w:val="325"/>
        </w:trPr>
        <w:tc>
          <w:tcPr>
            <w:tcW w:w="4820" w:type="dxa"/>
            <w:vMerge w:val="restart"/>
          </w:tcPr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Merge w:val="restart"/>
          </w:tcPr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в т.ч.</w:t>
            </w:r>
          </w:p>
        </w:tc>
      </w:tr>
      <w:tr w:rsidR="00907506" w:rsidRPr="00AB6339" w:rsidTr="00122083">
        <w:trPr>
          <w:trHeight w:val="125"/>
        </w:trPr>
        <w:tc>
          <w:tcPr>
            <w:tcW w:w="4820" w:type="dxa"/>
            <w:vMerge/>
          </w:tcPr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 семестр</w:t>
            </w:r>
          </w:p>
        </w:tc>
      </w:tr>
      <w:tr w:rsidR="00907506" w:rsidRPr="00AB6339" w:rsidTr="00122083">
        <w:trPr>
          <w:trHeight w:val="285"/>
        </w:trPr>
        <w:tc>
          <w:tcPr>
            <w:tcW w:w="4820" w:type="dxa"/>
          </w:tcPr>
          <w:p w:rsidR="00907506" w:rsidRPr="00AB6339" w:rsidRDefault="00907506" w:rsidP="00122083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i/>
                <w:iCs/>
                <w:sz w:val="28"/>
                <w:szCs w:val="28"/>
              </w:rPr>
              <w:t>54</w:t>
            </w:r>
          </w:p>
        </w:tc>
        <w:tc>
          <w:tcPr>
            <w:tcW w:w="1800" w:type="dxa"/>
          </w:tcPr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iCs/>
                <w:sz w:val="28"/>
                <w:szCs w:val="28"/>
              </w:rPr>
              <w:t>54</w:t>
            </w:r>
          </w:p>
        </w:tc>
      </w:tr>
      <w:tr w:rsidR="00907506" w:rsidRPr="00AB6339" w:rsidTr="00122083">
        <w:tc>
          <w:tcPr>
            <w:tcW w:w="4820" w:type="dxa"/>
          </w:tcPr>
          <w:p w:rsidR="00907506" w:rsidRPr="00AB6339" w:rsidRDefault="00907506" w:rsidP="0012208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iCs/>
                <w:sz w:val="28"/>
                <w:szCs w:val="28"/>
              </w:rPr>
              <w:t>36</w:t>
            </w:r>
          </w:p>
        </w:tc>
        <w:tc>
          <w:tcPr>
            <w:tcW w:w="1800" w:type="dxa"/>
          </w:tcPr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iCs/>
                <w:sz w:val="28"/>
                <w:szCs w:val="28"/>
              </w:rPr>
              <w:t>36</w:t>
            </w:r>
          </w:p>
        </w:tc>
      </w:tr>
      <w:tr w:rsidR="00907506" w:rsidRPr="00AB6339" w:rsidTr="001D07BE">
        <w:trPr>
          <w:trHeight w:val="450"/>
        </w:trPr>
        <w:tc>
          <w:tcPr>
            <w:tcW w:w="4820" w:type="dxa"/>
            <w:tcBorders>
              <w:bottom w:val="single" w:sz="4" w:space="0" w:color="auto"/>
            </w:tcBorders>
          </w:tcPr>
          <w:p w:rsidR="00907506" w:rsidRPr="00AB6339" w:rsidRDefault="00907506" w:rsidP="0012208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в том числе практические занятия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iCs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iCs/>
                <w:sz w:val="28"/>
                <w:szCs w:val="28"/>
              </w:rPr>
              <w:t>22</w:t>
            </w:r>
          </w:p>
        </w:tc>
      </w:tr>
      <w:tr w:rsidR="00907506" w:rsidRPr="00AB6339" w:rsidTr="001D07BE">
        <w:trPr>
          <w:trHeight w:val="285"/>
        </w:trPr>
        <w:tc>
          <w:tcPr>
            <w:tcW w:w="4820" w:type="dxa"/>
            <w:tcBorders>
              <w:top w:val="single" w:sz="4" w:space="0" w:color="auto"/>
            </w:tcBorders>
          </w:tcPr>
          <w:p w:rsidR="00907506" w:rsidRPr="00AB6339" w:rsidRDefault="00907506" w:rsidP="0012208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907506" w:rsidRPr="00AB6339" w:rsidRDefault="00907506" w:rsidP="00122083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iCs/>
                <w:sz w:val="28"/>
                <w:szCs w:val="28"/>
              </w:rPr>
              <w:t>18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907506" w:rsidRPr="00AB6339" w:rsidRDefault="00907506" w:rsidP="00122083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iCs/>
                <w:sz w:val="28"/>
                <w:szCs w:val="28"/>
              </w:rPr>
              <w:t>18</w:t>
            </w:r>
          </w:p>
        </w:tc>
      </w:tr>
      <w:tr w:rsidR="00907506" w:rsidRPr="00AB6339" w:rsidTr="00122083">
        <w:tc>
          <w:tcPr>
            <w:tcW w:w="6620" w:type="dxa"/>
            <w:gridSpan w:val="2"/>
          </w:tcPr>
          <w:p w:rsidR="00907506" w:rsidRPr="00AB6339" w:rsidRDefault="00907506" w:rsidP="00122083">
            <w:pPr>
              <w:spacing w:after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iCs/>
                <w:sz w:val="28"/>
                <w:szCs w:val="28"/>
              </w:rPr>
              <w:t>Промежуточная аттестация  в форме  дифференцированного зачета</w:t>
            </w:r>
          </w:p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</w:tbl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907506" w:rsidRPr="009F3E81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  <w:sectPr w:rsidR="00907506" w:rsidRPr="009F3E81" w:rsidSect="00932B4D">
          <w:footerReference w:type="even" r:id="rId7"/>
          <w:footerReference w:type="default" r:id="rId8"/>
          <w:pgSz w:w="11906" w:h="16838"/>
          <w:pgMar w:top="1134" w:right="850" w:bottom="1134" w:left="1418" w:header="708" w:footer="708" w:gutter="0"/>
          <w:cols w:space="720"/>
          <w:titlePg/>
          <w:docGrid w:linePitch="326"/>
        </w:sectPr>
      </w:pP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AB6339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AB6339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AB6339">
        <w:rPr>
          <w:rFonts w:ascii="Times New Roman" w:hAnsi="Times New Roman"/>
          <w:b/>
          <w:sz w:val="28"/>
          <w:szCs w:val="28"/>
        </w:rPr>
        <w:t>Основы технического черчения</w:t>
      </w:r>
      <w:r w:rsidRPr="00AB6339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907506" w:rsidRPr="00AB6339" w:rsidRDefault="00907506" w:rsidP="002E69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  <w:r w:rsidRPr="00AB6339">
        <w:rPr>
          <w:bCs/>
          <w:i/>
          <w:sz w:val="28"/>
          <w:szCs w:val="28"/>
        </w:rPr>
        <w:tab/>
      </w:r>
      <w:r w:rsidRPr="00AB6339">
        <w:rPr>
          <w:bCs/>
          <w:i/>
          <w:sz w:val="28"/>
          <w:szCs w:val="28"/>
        </w:rPr>
        <w:tab/>
      </w:r>
      <w:r w:rsidRPr="00AB6339">
        <w:rPr>
          <w:bCs/>
          <w:i/>
          <w:sz w:val="28"/>
          <w:szCs w:val="28"/>
        </w:rPr>
        <w:tab/>
      </w:r>
      <w:r w:rsidRPr="00AB6339">
        <w:rPr>
          <w:bCs/>
          <w:i/>
          <w:sz w:val="28"/>
          <w:szCs w:val="28"/>
        </w:rPr>
        <w:tab/>
      </w:r>
      <w:r w:rsidRPr="00AB6339">
        <w:rPr>
          <w:bCs/>
          <w:i/>
          <w:sz w:val="28"/>
          <w:szCs w:val="28"/>
        </w:rPr>
        <w:tab/>
      </w:r>
      <w:r w:rsidRPr="00AB6339">
        <w:rPr>
          <w:bCs/>
          <w:i/>
          <w:sz w:val="28"/>
          <w:szCs w:val="28"/>
        </w:rPr>
        <w:tab/>
      </w:r>
    </w:p>
    <w:tbl>
      <w:tblPr>
        <w:tblW w:w="14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4"/>
        <w:gridCol w:w="362"/>
        <w:gridCol w:w="7071"/>
        <w:gridCol w:w="1053"/>
        <w:gridCol w:w="2027"/>
        <w:gridCol w:w="1370"/>
      </w:tblGrid>
      <w:tr w:rsidR="00907506" w:rsidRPr="00AB6339" w:rsidTr="00027B7D">
        <w:trPr>
          <w:trHeight w:val="20"/>
        </w:trPr>
        <w:tc>
          <w:tcPr>
            <w:tcW w:w="2874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обучающихся.</w:t>
            </w:r>
            <w:r w:rsidRPr="00AB6339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2027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Коды формируемых компетенций</w:t>
            </w:r>
          </w:p>
        </w:tc>
        <w:tc>
          <w:tcPr>
            <w:tcW w:w="1370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907506" w:rsidRPr="00AB6339" w:rsidTr="00027B7D">
        <w:trPr>
          <w:trHeight w:val="20"/>
        </w:trPr>
        <w:tc>
          <w:tcPr>
            <w:tcW w:w="2874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70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907506" w:rsidRPr="00AB6339" w:rsidTr="00027B7D">
        <w:trPr>
          <w:trHeight w:val="20"/>
        </w:trPr>
        <w:tc>
          <w:tcPr>
            <w:tcW w:w="2874" w:type="dxa"/>
            <w:vMerge w:val="restart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Тема 1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Техника выполнения чертежей и правила их оформления.</w:t>
            </w: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 w:val="restart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ОК 1-8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1.3 - 1.4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2.1 - 2.6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3.3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3.5</w:t>
            </w:r>
          </w:p>
        </w:tc>
        <w:tc>
          <w:tcPr>
            <w:tcW w:w="1370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92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2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71" w:type="dxa"/>
          </w:tcPr>
          <w:p w:rsidR="00907506" w:rsidRPr="00AB6339" w:rsidRDefault="00907506" w:rsidP="00027B7D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sz w:val="28"/>
                <w:szCs w:val="28"/>
              </w:rPr>
              <w:t>Организация рабочего места</w:t>
            </w:r>
            <w:r w:rsidRPr="00AB6339">
              <w:rPr>
                <w:rFonts w:ascii="Times New Roman" w:hAnsi="Times New Roman"/>
                <w:sz w:val="28"/>
                <w:szCs w:val="28"/>
              </w:rPr>
              <w:t>. Чертежные инструменты, материалы и принадлежности. Правила оформления чертежей. Линии чертежа. Шрифты. Параметры шероховатости поверхности. Единая система конструкторской документации (ЕСКД) Нанесение размеров на чертеже.  Масштабы чертежа.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85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 w:val="restart"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405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Выполнение линий чертежа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33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Выполнение чертежных шрифтов        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54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обучающихся: </w:t>
            </w: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выполнение домашних заданий по теме1.</w:t>
            </w:r>
          </w:p>
          <w:p w:rsidR="00907506" w:rsidRPr="00AB6339" w:rsidRDefault="00907506" w:rsidP="00027B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 xml:space="preserve">Нанесение размеров на чертеже.  </w:t>
            </w:r>
          </w:p>
          <w:p w:rsidR="00907506" w:rsidRPr="00AB6339" w:rsidRDefault="00907506" w:rsidP="00027B7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Оформление чертежа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 xml:space="preserve">Графическая работа «Шрифты чертежные»  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0"/>
        </w:trPr>
        <w:tc>
          <w:tcPr>
            <w:tcW w:w="2874" w:type="dxa"/>
            <w:vMerge w:val="restart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Тема 2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Основные геометрические построения.</w:t>
            </w: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27" w:type="dxa"/>
            <w:vMerge w:val="restart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ОК 1-8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1.3 - 1.4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2.1 - 2.6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3.3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3.5</w:t>
            </w:r>
          </w:p>
        </w:tc>
        <w:tc>
          <w:tcPr>
            <w:tcW w:w="1370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2" w:type="dxa"/>
            <w:vMerge w:val="restart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71" w:type="dxa"/>
            <w:vMerge w:val="restart"/>
          </w:tcPr>
          <w:p w:rsidR="00907506" w:rsidRPr="00AB6339" w:rsidRDefault="00907506" w:rsidP="00027B7D">
            <w:pPr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sz w:val="28"/>
                <w:szCs w:val="28"/>
              </w:rPr>
              <w:t>Построения</w:t>
            </w:r>
            <w:r w:rsidRPr="00AB6339">
              <w:rPr>
                <w:rFonts w:ascii="Times New Roman" w:hAnsi="Times New Roman"/>
                <w:sz w:val="28"/>
                <w:szCs w:val="28"/>
              </w:rPr>
              <w:t>. Построение перпендикуляров. Проведение параллельных линий. Деление отрезка на равные части. Построение и деление углов. Деление окружности на равные части</w:t>
            </w:r>
            <w:r w:rsidRPr="00AB633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 </w:t>
            </w:r>
          </w:p>
        </w:tc>
        <w:tc>
          <w:tcPr>
            <w:tcW w:w="1053" w:type="dxa"/>
            <w:vMerge w:val="restart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07506" w:rsidRPr="00AB6339" w:rsidTr="00027B7D">
        <w:trPr>
          <w:trHeight w:val="40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2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71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vMerge w:val="restart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07506" w:rsidRPr="00AB6339" w:rsidTr="00027B7D">
        <w:trPr>
          <w:trHeight w:val="488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2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71" w:type="dxa"/>
          </w:tcPr>
          <w:p w:rsidR="00907506" w:rsidRPr="00AB6339" w:rsidRDefault="00907506" w:rsidP="00027B7D">
            <w:pPr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sz w:val="28"/>
                <w:szCs w:val="28"/>
              </w:rPr>
              <w:t>Сопряжение</w:t>
            </w:r>
            <w:r w:rsidRPr="00AB6339">
              <w:rPr>
                <w:rFonts w:ascii="Times New Roman" w:hAnsi="Times New Roman"/>
                <w:b/>
                <w:i/>
                <w:sz w:val="28"/>
                <w:szCs w:val="28"/>
              </w:rPr>
              <w:t>.</w:t>
            </w:r>
            <w:r w:rsidRPr="00AB6339">
              <w:rPr>
                <w:rFonts w:ascii="Times New Roman" w:hAnsi="Times New Roman"/>
                <w:sz w:val="28"/>
                <w:szCs w:val="28"/>
              </w:rPr>
              <w:t xml:space="preserve"> Понятие о сопряжениях.  Сопряжение двух дуг разных радиусов. Сопряжение двух пересекающих прямых линий другой заданного радиуса. Сопряжение дуги с прямой линией.  Построение овалов.</w:t>
            </w:r>
          </w:p>
          <w:p w:rsidR="00907506" w:rsidRPr="00AB6339" w:rsidRDefault="00907506" w:rsidP="00027B7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4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 w:val="restart"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36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 xml:space="preserve"> Выполнение геометрических построений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1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Выполнение сопряжений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345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 xml:space="preserve">  выполнение домашних заданий по теме 2.</w:t>
            </w: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907506" w:rsidRPr="00AB6339" w:rsidRDefault="00907506" w:rsidP="00027B7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Лекальные кривые</w:t>
            </w:r>
          </w:p>
          <w:p w:rsidR="00907506" w:rsidRPr="00AB6339" w:rsidRDefault="00907506" w:rsidP="00027B7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Последовательность выполнения чертежа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Графическая работа «Геометрический орнамент»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0"/>
        </w:trPr>
        <w:tc>
          <w:tcPr>
            <w:tcW w:w="2874" w:type="dxa"/>
            <w:vMerge w:val="restart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Тема 3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Прямоугольное и аксонометрическое проецирование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 w:val="restart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ОК 1-8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1.3 - 1.4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2.1 - 2.6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3.3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3.5</w:t>
            </w:r>
          </w:p>
        </w:tc>
        <w:tc>
          <w:tcPr>
            <w:tcW w:w="1370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2" w:type="dxa"/>
            <w:vMerge w:val="restart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71" w:type="dxa"/>
            <w:vMerge w:val="restart"/>
          </w:tcPr>
          <w:p w:rsidR="00907506" w:rsidRPr="00AB6339" w:rsidRDefault="00907506" w:rsidP="00027B7D">
            <w:pPr>
              <w:pStyle w:val="13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sz w:val="28"/>
                <w:szCs w:val="28"/>
              </w:rPr>
              <w:t>Проецирование.</w:t>
            </w:r>
            <w:r w:rsidRPr="00AB6339">
              <w:rPr>
                <w:rFonts w:ascii="Times New Roman" w:hAnsi="Times New Roman"/>
                <w:sz w:val="28"/>
                <w:szCs w:val="28"/>
              </w:rPr>
              <w:t xml:space="preserve"> Правила проецирования точек, плоских фигур на три плоскости проекции. Аксонометрические проекции. Изображение окружностей</w:t>
            </w:r>
          </w:p>
        </w:tc>
        <w:tc>
          <w:tcPr>
            <w:tcW w:w="1053" w:type="dxa"/>
            <w:vMerge w:val="restart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907506" w:rsidRPr="00AB6339" w:rsidTr="00027B7D">
        <w:trPr>
          <w:trHeight w:val="40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2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71" w:type="dxa"/>
            <w:vMerge/>
          </w:tcPr>
          <w:p w:rsidR="00907506" w:rsidRPr="00AB6339" w:rsidRDefault="00907506" w:rsidP="00027B7D">
            <w:pPr>
              <w:pStyle w:val="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vMerge w:val="restart"/>
            <w:shd w:val="clear" w:color="auto" w:fill="BFBFBF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18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BFBFBF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315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Построения эллипса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BFBFBF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55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Проецирование призмы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BFBFBF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25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Построение развертки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BFBFBF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165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Построение пересечения двух цилиндров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BFBFBF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15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Рисование геометрических тел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BFBFBF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315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 xml:space="preserve">  выполнение домашних заданий по теме 3.</w:t>
            </w: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907506" w:rsidRPr="00AB6339" w:rsidRDefault="00907506" w:rsidP="00027B7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Построение пересечения различных геометрических фигур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Графическая работа «Рисование геометрических деталей»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BFBFBF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0"/>
        </w:trPr>
        <w:tc>
          <w:tcPr>
            <w:tcW w:w="2874" w:type="dxa"/>
            <w:vMerge w:val="restart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Тема 4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Машиностроительное черчение</w:t>
            </w: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27" w:type="dxa"/>
            <w:vMerge w:val="restart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ОК 1-8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1.3 - 1.4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2.1 - 2.6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3.3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3.5</w:t>
            </w:r>
          </w:p>
        </w:tc>
        <w:tc>
          <w:tcPr>
            <w:tcW w:w="1370" w:type="dxa"/>
            <w:vMerge/>
            <w:shd w:val="clear" w:color="auto" w:fill="BFBFBF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2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71" w:type="dxa"/>
          </w:tcPr>
          <w:p w:rsidR="00907506" w:rsidRPr="00AB6339" w:rsidRDefault="00907506" w:rsidP="00027B7D">
            <w:pPr>
              <w:pStyle w:val="13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Правила выполнения.  Разрезы. Сечения. Условности и упрощения на чертежах деталей Правила выполнения. Выносные элементы.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907506" w:rsidRPr="00AB6339" w:rsidTr="00027B7D">
        <w:trPr>
          <w:trHeight w:val="1175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2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71" w:type="dxa"/>
          </w:tcPr>
          <w:p w:rsidR="00907506" w:rsidRPr="00AB6339" w:rsidRDefault="00907506" w:rsidP="00027B7D">
            <w:pPr>
              <w:pStyle w:val="13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sz w:val="28"/>
                <w:szCs w:val="28"/>
              </w:rPr>
              <w:t>Соединения.</w:t>
            </w:r>
            <w:r w:rsidRPr="00AB6339">
              <w:rPr>
                <w:rFonts w:ascii="Times New Roman" w:hAnsi="Times New Roman"/>
                <w:sz w:val="28"/>
                <w:szCs w:val="28"/>
              </w:rPr>
              <w:t xml:space="preserve"> Резьбы и резьбовые соединения. Параметры резьбы их изображение. Шпоночные соединения. Зубчатые передачи. Неразъемные соединения. Сборочные чертежи.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907506" w:rsidRPr="00AB6339" w:rsidTr="00027B7D">
        <w:trPr>
          <w:trHeight w:val="21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 w:val="restart"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525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Чтение чертежей вала, отверстий, резьбы, крепежных деталей, зубчатых передач.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85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Обмер деталей.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25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Выполнение чертежей несложных деталей.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36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Выполнение эскизов.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315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Выполнение чертежей разъемных соединений.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1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Выполнение чертежей зубчатых передач.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1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 xml:space="preserve">  выполнение </w:t>
            </w: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домашних заданий по теме 4.</w:t>
            </w: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907506" w:rsidRPr="00AB6339" w:rsidRDefault="00907506" w:rsidP="00027B7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Условности и упрощения на сборочных чертежах</w:t>
            </w:r>
          </w:p>
          <w:p w:rsidR="00907506" w:rsidRPr="00AB6339" w:rsidRDefault="00907506" w:rsidP="00027B7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Спецификация</w:t>
            </w:r>
          </w:p>
          <w:p w:rsidR="00907506" w:rsidRPr="00AB6339" w:rsidRDefault="00907506" w:rsidP="00027B7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Деталирование чертежа сборочной единицы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Графическая работа «</w:t>
            </w:r>
            <w:r w:rsidRPr="00AB6339">
              <w:rPr>
                <w:rFonts w:ascii="Times New Roman" w:hAnsi="Times New Roman"/>
                <w:sz w:val="28"/>
                <w:szCs w:val="28"/>
              </w:rPr>
              <w:t>Неразъемные соединения»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0"/>
        </w:trPr>
        <w:tc>
          <w:tcPr>
            <w:tcW w:w="2874" w:type="dxa"/>
            <w:vMerge w:val="restart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тема 5 </w:t>
            </w:r>
            <w:r w:rsidRPr="00AB6339">
              <w:rPr>
                <w:rFonts w:ascii="Times New Roman" w:hAnsi="Times New Roman"/>
                <w:sz w:val="28"/>
                <w:szCs w:val="28"/>
              </w:rPr>
              <w:t>Схемы.</w:t>
            </w: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27" w:type="dxa"/>
            <w:vMerge w:val="restart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ОК 1-8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1.3 - 1.4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2.1 - 2.6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3.3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ПК 3.5</w:t>
            </w:r>
          </w:p>
        </w:tc>
        <w:tc>
          <w:tcPr>
            <w:tcW w:w="1370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2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71" w:type="dxa"/>
          </w:tcPr>
          <w:p w:rsidR="00907506" w:rsidRPr="00AB6339" w:rsidRDefault="00907506" w:rsidP="00027B7D">
            <w:pPr>
              <w:pStyle w:val="13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sz w:val="28"/>
                <w:szCs w:val="28"/>
              </w:rPr>
              <w:t>Схемы</w:t>
            </w:r>
            <w:r w:rsidRPr="00AB6339">
              <w:rPr>
                <w:rFonts w:ascii="Times New Roman" w:hAnsi="Times New Roman"/>
                <w:sz w:val="28"/>
                <w:szCs w:val="28"/>
              </w:rPr>
              <w:t>. Назначение. Виды и типы схем. Гидравлические и пневматические схемы. Кинематические схемы.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07506" w:rsidRPr="00AB6339" w:rsidTr="00027B7D">
        <w:trPr>
          <w:trHeight w:val="2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2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71" w:type="dxa"/>
          </w:tcPr>
          <w:p w:rsidR="00907506" w:rsidRPr="00AB6339" w:rsidRDefault="00907506" w:rsidP="00027B7D">
            <w:pPr>
              <w:pStyle w:val="13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sz w:val="28"/>
                <w:szCs w:val="28"/>
              </w:rPr>
              <w:t>Выполнение схем.</w:t>
            </w:r>
            <w:r w:rsidRPr="00AB6339">
              <w:rPr>
                <w:rFonts w:ascii="Times New Roman" w:hAnsi="Times New Roman"/>
                <w:sz w:val="28"/>
                <w:szCs w:val="28"/>
              </w:rPr>
              <w:t xml:space="preserve"> Правила выполнения схем. Условные обозначения.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07506" w:rsidRPr="00AB6339" w:rsidTr="00027B7D">
        <w:trPr>
          <w:trHeight w:val="255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 w:val="restart"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39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Выполнение электрических схем.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33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Выполнение кинематических схем.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85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Выполнение пневматических схем.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4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Зачет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150"/>
        </w:trPr>
        <w:tc>
          <w:tcPr>
            <w:tcW w:w="2874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 xml:space="preserve">  выполнение домашних заданий по теме 5.</w:t>
            </w: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Электрические схемы</w:t>
            </w:r>
          </w:p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Графическая работа «Пневматическая схема»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27" w:type="dxa"/>
            <w:vMerge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027B7D">
        <w:trPr>
          <w:trHeight w:val="20"/>
        </w:trPr>
        <w:tc>
          <w:tcPr>
            <w:tcW w:w="2874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433" w:type="dxa"/>
            <w:gridSpan w:val="2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053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54</w:t>
            </w:r>
          </w:p>
        </w:tc>
        <w:tc>
          <w:tcPr>
            <w:tcW w:w="2027" w:type="dxa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07506" w:rsidRPr="00AB6339" w:rsidRDefault="00907506" w:rsidP="00027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</w:tbl>
    <w:p w:rsidR="00907506" w:rsidRPr="009F3E81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  <w:sectPr w:rsidR="00907506" w:rsidRPr="009F3E81" w:rsidSect="009A09F0">
          <w:pgSz w:w="16840" w:h="11907" w:orient="landscape"/>
          <w:pgMar w:top="360" w:right="1134" w:bottom="851" w:left="992" w:header="709" w:footer="709" w:gutter="0"/>
          <w:cols w:space="720"/>
        </w:sectPr>
      </w:pPr>
    </w:p>
    <w:p w:rsidR="00907506" w:rsidRPr="00AB6339" w:rsidRDefault="00907506" w:rsidP="009F3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B6339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B6339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07506" w:rsidRPr="00AB6339" w:rsidRDefault="00907506" w:rsidP="009F3E81">
      <w:pPr>
        <w:widowControl w:val="0"/>
        <w:tabs>
          <w:tab w:val="left" w:pos="540"/>
        </w:tabs>
        <w:spacing w:after="0"/>
        <w:ind w:firstLine="720"/>
        <w:jc w:val="both"/>
        <w:rPr>
          <w:rFonts w:ascii="Times New Roman" w:hAnsi="Times New Roman"/>
          <w:bCs/>
          <w:iCs/>
          <w:sz w:val="28"/>
          <w:szCs w:val="28"/>
        </w:rPr>
      </w:pPr>
      <w:r w:rsidRPr="00AB6339">
        <w:rPr>
          <w:rFonts w:ascii="Times New Roman" w:hAnsi="Times New Roman"/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Pr="00AB6339">
        <w:rPr>
          <w:rFonts w:ascii="Times New Roman" w:hAnsi="Times New Roman"/>
          <w:bCs/>
          <w:iCs/>
          <w:sz w:val="28"/>
          <w:szCs w:val="28"/>
        </w:rPr>
        <w:t>инженерной графики;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B6339">
        <w:rPr>
          <w:rFonts w:ascii="Times New Roman" w:hAnsi="Times New Roman"/>
          <w:bCs/>
          <w:sz w:val="28"/>
          <w:szCs w:val="28"/>
        </w:rPr>
        <w:t>Оборудование учебного кабинета: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B6339">
        <w:rPr>
          <w:rFonts w:ascii="Times New Roman" w:hAnsi="Times New Roman"/>
          <w:bCs/>
          <w:sz w:val="28"/>
          <w:szCs w:val="28"/>
        </w:rPr>
        <w:t>- посадочные места по количеству обучающихся;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B6339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B6339">
        <w:rPr>
          <w:rFonts w:ascii="Times New Roman" w:hAnsi="Times New Roman"/>
          <w:bCs/>
          <w:sz w:val="28"/>
          <w:szCs w:val="28"/>
        </w:rPr>
        <w:t xml:space="preserve">- комплект учебно-наглядных пособий 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B6339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B6339">
        <w:rPr>
          <w:rFonts w:ascii="Times New Roman" w:hAnsi="Times New Roman"/>
          <w:bCs/>
          <w:sz w:val="28"/>
          <w:szCs w:val="28"/>
        </w:rPr>
        <w:t>- компьютер с лицензионным программным обеспечением и мультимедиапроектор.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907506" w:rsidRPr="00AB6339" w:rsidRDefault="00907506" w:rsidP="009F3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B6339">
        <w:rPr>
          <w:b/>
          <w:sz w:val="28"/>
          <w:szCs w:val="28"/>
        </w:rPr>
        <w:t>3.2. Информационное обеспечение обучения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B6339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B6339">
        <w:rPr>
          <w:rFonts w:ascii="Times New Roman" w:hAnsi="Times New Roman"/>
          <w:bCs/>
          <w:sz w:val="28"/>
          <w:szCs w:val="28"/>
        </w:rPr>
        <w:t>Основные источники:</w:t>
      </w:r>
    </w:p>
    <w:p w:rsidR="00907506" w:rsidRPr="00AB6339" w:rsidRDefault="00907506" w:rsidP="009F3E8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B6339">
        <w:rPr>
          <w:rFonts w:ascii="Times New Roman" w:hAnsi="Times New Roman"/>
          <w:bCs/>
          <w:sz w:val="28"/>
          <w:szCs w:val="28"/>
        </w:rPr>
        <w:t xml:space="preserve">Бродский А.М. Черчение  (металлообработка) : учебник для нач. проф. Образования / А.М. Бродский, Э.М. Фазлулин, В.А. Хадинов. – 6-е изд., стер. – М. : ИЦ «Академия», 2013. – 288 с. 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 w:hanging="360"/>
        <w:jc w:val="both"/>
        <w:rPr>
          <w:rFonts w:ascii="Times New Roman" w:hAnsi="Times New Roman"/>
          <w:bCs/>
          <w:sz w:val="28"/>
          <w:szCs w:val="28"/>
        </w:rPr>
      </w:pPr>
      <w:r w:rsidRPr="00AB6339">
        <w:rPr>
          <w:rFonts w:ascii="Times New Roman" w:hAnsi="Times New Roman"/>
          <w:bCs/>
          <w:sz w:val="28"/>
          <w:szCs w:val="28"/>
        </w:rPr>
        <w:t>Дополнительные источники:</w:t>
      </w:r>
    </w:p>
    <w:p w:rsidR="00907506" w:rsidRPr="00AB6339" w:rsidRDefault="00907506" w:rsidP="009F3E81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8"/>
          <w:szCs w:val="28"/>
        </w:rPr>
      </w:pPr>
      <w:r w:rsidRPr="00AB6339">
        <w:rPr>
          <w:sz w:val="28"/>
          <w:szCs w:val="28"/>
        </w:rPr>
        <w:t>1.Вышнепольский И.С. Техническое черчение: Учебник для профессиональных учебных заведений.- 5-е изд., перераб. – М.: Высшая школа; Издательский центр «Академия», 2007. – 224 с.: ил.</w:t>
      </w:r>
      <w:r w:rsidRPr="00AB6339">
        <w:rPr>
          <w:sz w:val="28"/>
          <w:szCs w:val="28"/>
        </w:rPr>
        <w:br/>
      </w:r>
      <w:r w:rsidRPr="00AB6339">
        <w:rPr>
          <w:bCs/>
          <w:sz w:val="28"/>
          <w:szCs w:val="28"/>
        </w:rPr>
        <w:t xml:space="preserve">Электронные ресурсы </w:t>
      </w:r>
    </w:p>
    <w:p w:rsidR="00907506" w:rsidRPr="00AB6339" w:rsidRDefault="00907506" w:rsidP="009F3E81">
      <w:pPr>
        <w:pStyle w:val="1"/>
        <w:rPr>
          <w:sz w:val="28"/>
          <w:szCs w:val="28"/>
        </w:rPr>
      </w:pPr>
      <w:r w:rsidRPr="00AB6339">
        <w:rPr>
          <w:sz w:val="28"/>
          <w:szCs w:val="28"/>
        </w:rPr>
        <w:t xml:space="preserve">«Техническое черчение». Форма доступа: </w:t>
      </w:r>
      <w:hyperlink r:id="rId9" w:history="1">
        <w:r w:rsidRPr="00AB6339">
          <w:rPr>
            <w:sz w:val="28"/>
            <w:szCs w:val="28"/>
          </w:rPr>
          <w:t>http://nacherchy.ru/</w:t>
        </w:r>
      </w:hyperlink>
      <w:r w:rsidRPr="00AB6339">
        <w:rPr>
          <w:sz w:val="28"/>
          <w:szCs w:val="28"/>
        </w:rPr>
        <w:t xml:space="preserve"> </w:t>
      </w:r>
    </w:p>
    <w:p w:rsidR="00907506" w:rsidRPr="00AB6339" w:rsidRDefault="00907506" w:rsidP="009F3E81">
      <w:pPr>
        <w:pStyle w:val="1"/>
        <w:rPr>
          <w:sz w:val="28"/>
          <w:szCs w:val="28"/>
        </w:rPr>
      </w:pPr>
      <w:r w:rsidRPr="00AB6339">
        <w:rPr>
          <w:bCs/>
          <w:sz w:val="28"/>
          <w:szCs w:val="28"/>
        </w:rPr>
        <w:t xml:space="preserve">«Черчение». Форма доступа: </w:t>
      </w:r>
      <w:r w:rsidRPr="00AB6339">
        <w:rPr>
          <w:sz w:val="28"/>
          <w:szCs w:val="28"/>
        </w:rPr>
        <w:t xml:space="preserve">http://cherch.ru/ 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AB6339">
        <w:rPr>
          <w:rFonts w:ascii="Times New Roman" w:hAnsi="Times New Roman"/>
          <w:sz w:val="28"/>
          <w:szCs w:val="28"/>
        </w:rPr>
        <w:t xml:space="preserve">    «МЦ Учителей</w:t>
      </w:r>
      <w:r w:rsidRPr="00AB6339">
        <w:rPr>
          <w:rFonts w:ascii="Times New Roman" w:hAnsi="Times New Roman"/>
          <w:bCs/>
          <w:sz w:val="28"/>
          <w:szCs w:val="28"/>
        </w:rPr>
        <w:t>». Форма доступа: http://www.cherchenie.com/</w:t>
      </w:r>
    </w:p>
    <w:p w:rsidR="00907506" w:rsidRPr="00AB6339" w:rsidRDefault="00907506" w:rsidP="009F3E81">
      <w:pPr>
        <w:rPr>
          <w:rFonts w:ascii="Times New Roman" w:hAnsi="Times New Roman"/>
          <w:b/>
          <w:caps/>
          <w:sz w:val="28"/>
          <w:szCs w:val="28"/>
        </w:rPr>
      </w:pPr>
      <w:r w:rsidRPr="00AB6339">
        <w:rPr>
          <w:rFonts w:ascii="Times New Roman" w:hAnsi="Times New Roman"/>
          <w:b/>
          <w:caps/>
          <w:sz w:val="28"/>
          <w:szCs w:val="28"/>
        </w:rPr>
        <w:br w:type="page"/>
      </w:r>
    </w:p>
    <w:p w:rsidR="00907506" w:rsidRPr="00AB6339" w:rsidRDefault="00907506" w:rsidP="009F3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0"/>
        <w:jc w:val="center"/>
        <w:rPr>
          <w:b/>
          <w:caps/>
          <w:sz w:val="28"/>
          <w:szCs w:val="28"/>
        </w:rPr>
      </w:pPr>
      <w:r w:rsidRPr="00AB6339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907506" w:rsidRPr="00AB6339" w:rsidRDefault="00907506" w:rsidP="009F3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B6339">
        <w:rPr>
          <w:b/>
          <w:sz w:val="28"/>
          <w:szCs w:val="28"/>
        </w:rPr>
        <w:t>Контроль</w:t>
      </w:r>
      <w:r w:rsidRPr="00AB6339">
        <w:rPr>
          <w:sz w:val="28"/>
          <w:szCs w:val="28"/>
        </w:rPr>
        <w:t xml:space="preserve"> </w:t>
      </w:r>
      <w:r w:rsidRPr="00AB6339">
        <w:rPr>
          <w:b/>
          <w:sz w:val="28"/>
          <w:szCs w:val="28"/>
        </w:rPr>
        <w:t>и оценка</w:t>
      </w:r>
      <w:r w:rsidRPr="00AB6339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907506" w:rsidRPr="00AB6339" w:rsidTr="00122083">
        <w:tc>
          <w:tcPr>
            <w:tcW w:w="4608" w:type="dxa"/>
            <w:vAlign w:val="center"/>
          </w:tcPr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907506" w:rsidRPr="00AB6339" w:rsidRDefault="00907506" w:rsidP="0012208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07506" w:rsidRPr="00AB6339" w:rsidTr="00122083">
        <w:tc>
          <w:tcPr>
            <w:tcW w:w="4608" w:type="dxa"/>
          </w:tcPr>
          <w:p w:rsidR="00907506" w:rsidRPr="00AB6339" w:rsidRDefault="00907506" w:rsidP="00122083">
            <w:pPr>
              <w:spacing w:after="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Умения:</w:t>
            </w:r>
          </w:p>
        </w:tc>
        <w:tc>
          <w:tcPr>
            <w:tcW w:w="4860" w:type="dxa"/>
          </w:tcPr>
          <w:p w:rsidR="00907506" w:rsidRPr="00AB6339" w:rsidRDefault="00907506" w:rsidP="00122083">
            <w:pPr>
              <w:spacing w:after="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122083">
        <w:tc>
          <w:tcPr>
            <w:tcW w:w="4608" w:type="dxa"/>
          </w:tcPr>
          <w:p w:rsidR="00907506" w:rsidRPr="00AB6339" w:rsidRDefault="00907506" w:rsidP="00122083">
            <w:pPr>
              <w:spacing w:after="0"/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читать рабочие и сборочные чертежи и схемы;</w:t>
            </w:r>
          </w:p>
          <w:p w:rsidR="00907506" w:rsidRPr="00AB6339" w:rsidRDefault="00907506" w:rsidP="0012208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</w:tcPr>
          <w:p w:rsidR="00907506" w:rsidRPr="00AB6339" w:rsidRDefault="00907506" w:rsidP="00122083">
            <w:pPr>
              <w:spacing w:after="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</w:t>
            </w:r>
          </w:p>
        </w:tc>
      </w:tr>
      <w:tr w:rsidR="00907506" w:rsidRPr="00AB6339" w:rsidTr="00122083">
        <w:tc>
          <w:tcPr>
            <w:tcW w:w="4608" w:type="dxa"/>
          </w:tcPr>
          <w:p w:rsidR="00907506" w:rsidRPr="00AB6339" w:rsidRDefault="00907506" w:rsidP="00122083">
            <w:pPr>
              <w:spacing w:after="0"/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выполнять эскизы, технические рисунки и простые чертежи деталей, их элементов, узлов;</w:t>
            </w:r>
          </w:p>
          <w:p w:rsidR="00907506" w:rsidRPr="00AB6339" w:rsidRDefault="00907506" w:rsidP="0012208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</w:tcPr>
          <w:p w:rsidR="00907506" w:rsidRPr="00AB6339" w:rsidRDefault="00907506" w:rsidP="00122083">
            <w:pPr>
              <w:spacing w:after="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</w:t>
            </w:r>
          </w:p>
        </w:tc>
      </w:tr>
      <w:tr w:rsidR="00907506" w:rsidRPr="00AB6339" w:rsidTr="00122083">
        <w:tc>
          <w:tcPr>
            <w:tcW w:w="4608" w:type="dxa"/>
          </w:tcPr>
          <w:p w:rsidR="00907506" w:rsidRPr="00AB6339" w:rsidRDefault="00907506" w:rsidP="0012208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860" w:type="dxa"/>
          </w:tcPr>
          <w:p w:rsidR="00907506" w:rsidRPr="00AB6339" w:rsidRDefault="00907506" w:rsidP="00122083">
            <w:pPr>
              <w:spacing w:after="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07506" w:rsidRPr="00AB6339" w:rsidTr="00122083">
        <w:tc>
          <w:tcPr>
            <w:tcW w:w="4608" w:type="dxa"/>
          </w:tcPr>
          <w:p w:rsidR="00907506" w:rsidRPr="00AB6339" w:rsidRDefault="00907506" w:rsidP="00122083">
            <w:pPr>
              <w:spacing w:after="0"/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правила чтения технической документации;</w:t>
            </w:r>
          </w:p>
          <w:p w:rsidR="00907506" w:rsidRPr="00AB6339" w:rsidRDefault="00907506" w:rsidP="0012208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</w:tcPr>
          <w:p w:rsidR="00907506" w:rsidRPr="00AB6339" w:rsidRDefault="00907506" w:rsidP="00122083">
            <w:pPr>
              <w:spacing w:after="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</w:t>
            </w:r>
          </w:p>
        </w:tc>
      </w:tr>
      <w:tr w:rsidR="00907506" w:rsidRPr="00AB6339" w:rsidTr="00122083">
        <w:tc>
          <w:tcPr>
            <w:tcW w:w="4608" w:type="dxa"/>
          </w:tcPr>
          <w:p w:rsidR="00907506" w:rsidRPr="00AB6339" w:rsidRDefault="00907506" w:rsidP="00122083">
            <w:pPr>
              <w:spacing w:after="0"/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способы графического представления объектов, пространственных образов и схем;</w:t>
            </w:r>
          </w:p>
          <w:p w:rsidR="00907506" w:rsidRPr="00AB6339" w:rsidRDefault="00907506" w:rsidP="0012208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</w:tcPr>
          <w:p w:rsidR="00907506" w:rsidRPr="00AB6339" w:rsidRDefault="00907506" w:rsidP="00122083">
            <w:pPr>
              <w:spacing w:after="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907506" w:rsidRPr="00AB6339" w:rsidTr="00122083">
        <w:tc>
          <w:tcPr>
            <w:tcW w:w="4608" w:type="dxa"/>
          </w:tcPr>
          <w:p w:rsidR="00907506" w:rsidRPr="00AB6339" w:rsidRDefault="00907506" w:rsidP="00122083">
            <w:pPr>
              <w:spacing w:after="0"/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правила выполнения чертежей, технических рисунков и эскизов;</w:t>
            </w:r>
          </w:p>
          <w:p w:rsidR="00907506" w:rsidRPr="00AB6339" w:rsidRDefault="00907506" w:rsidP="0012208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</w:tcPr>
          <w:p w:rsidR="00907506" w:rsidRPr="00AB6339" w:rsidRDefault="00907506" w:rsidP="0012208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</w:t>
            </w:r>
          </w:p>
        </w:tc>
      </w:tr>
      <w:tr w:rsidR="00907506" w:rsidRPr="00AB6339" w:rsidTr="00122083">
        <w:tc>
          <w:tcPr>
            <w:tcW w:w="4608" w:type="dxa"/>
          </w:tcPr>
          <w:p w:rsidR="00907506" w:rsidRPr="00AB6339" w:rsidRDefault="00907506" w:rsidP="00122083">
            <w:pPr>
              <w:spacing w:after="0"/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sz w:val="28"/>
                <w:szCs w:val="28"/>
              </w:rPr>
              <w:t>технику</w:t>
            </w:r>
            <w:r w:rsidRPr="00AB6339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и принципы нанесения размеров</w:t>
            </w:r>
          </w:p>
        </w:tc>
        <w:tc>
          <w:tcPr>
            <w:tcW w:w="4860" w:type="dxa"/>
          </w:tcPr>
          <w:p w:rsidR="00907506" w:rsidRPr="00AB6339" w:rsidRDefault="00907506" w:rsidP="0012208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B6339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</w:t>
            </w:r>
          </w:p>
        </w:tc>
      </w:tr>
    </w:tbl>
    <w:p w:rsidR="00907506" w:rsidRPr="00AB6339" w:rsidRDefault="00907506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i/>
        </w:rPr>
      </w:pPr>
    </w:p>
    <w:p w:rsidR="00705E11" w:rsidRDefault="00705E11" w:rsidP="00705E11">
      <w:pPr>
        <w:tabs>
          <w:tab w:val="left" w:pos="1134"/>
          <w:tab w:val="left" w:pos="1418"/>
        </w:tabs>
        <w:suppressAutoHyphens/>
        <w:ind w:left="-142"/>
        <w:jc w:val="center"/>
        <w:rPr>
          <w:rFonts w:ascii="Times New Roman" w:hAnsi="Times New Roman"/>
          <w:b/>
          <w:sz w:val="28"/>
          <w:szCs w:val="28"/>
        </w:rPr>
        <w:sectPr w:rsidR="00705E11" w:rsidSect="00B220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705E11" w:rsidRPr="00FE7516" w:rsidRDefault="00705E11" w:rsidP="00705E11">
      <w:pPr>
        <w:tabs>
          <w:tab w:val="left" w:pos="1134"/>
          <w:tab w:val="left" w:pos="1418"/>
        </w:tabs>
        <w:suppressAutoHyphens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FE7516">
        <w:rPr>
          <w:rFonts w:ascii="Times New Roman" w:hAnsi="Times New Roman"/>
          <w:b/>
          <w:sz w:val="28"/>
          <w:szCs w:val="28"/>
        </w:rPr>
        <w:lastRenderedPageBreak/>
        <w:t xml:space="preserve">Краевое государственное бюджетное </w:t>
      </w:r>
    </w:p>
    <w:p w:rsidR="00705E11" w:rsidRPr="00FE7516" w:rsidRDefault="00705E11" w:rsidP="00705E11">
      <w:pPr>
        <w:tabs>
          <w:tab w:val="left" w:pos="1134"/>
          <w:tab w:val="left" w:pos="1418"/>
        </w:tabs>
        <w:suppressAutoHyphens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FE7516">
        <w:rPr>
          <w:rFonts w:ascii="Times New Roman" w:hAnsi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705E11" w:rsidRPr="00FE7516" w:rsidRDefault="00705E11" w:rsidP="00705E11">
      <w:pPr>
        <w:tabs>
          <w:tab w:val="left" w:pos="1134"/>
          <w:tab w:val="left" w:pos="1418"/>
        </w:tabs>
        <w:suppressAutoHyphens/>
        <w:ind w:left="-142"/>
        <w:jc w:val="center"/>
        <w:rPr>
          <w:rFonts w:ascii="Times New Roman" w:hAnsi="Times New Roman"/>
          <w:b/>
          <w:caps/>
          <w:sz w:val="28"/>
          <w:szCs w:val="28"/>
        </w:rPr>
      </w:pPr>
      <w:r w:rsidRPr="00FE7516">
        <w:rPr>
          <w:rFonts w:ascii="Times New Roman" w:hAnsi="Times New Roman"/>
          <w:b/>
          <w:sz w:val="28"/>
          <w:szCs w:val="28"/>
        </w:rPr>
        <w:t>«Балахтинский аграрный техникум»</w:t>
      </w:r>
    </w:p>
    <w:p w:rsidR="00705E11" w:rsidRPr="001D3453" w:rsidRDefault="00705E11" w:rsidP="00705E11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705E11" w:rsidRPr="001D3453" w:rsidRDefault="00705E11" w:rsidP="00705E11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0A0"/>
      </w:tblPr>
      <w:tblGrid>
        <w:gridCol w:w="3261"/>
        <w:gridCol w:w="3827"/>
        <w:gridCol w:w="3968"/>
      </w:tblGrid>
      <w:tr w:rsidR="00705E11" w:rsidRPr="001D3453" w:rsidTr="00726BE1">
        <w:tc>
          <w:tcPr>
            <w:tcW w:w="3261" w:type="dxa"/>
          </w:tcPr>
          <w:p w:rsidR="00705E11" w:rsidRPr="00FE7516" w:rsidRDefault="00705E11" w:rsidP="00726BE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FE7516">
              <w:rPr>
                <w:rFonts w:ascii="Times New Roman" w:hAnsi="Times New Roman"/>
                <w:b/>
                <w:sz w:val="28"/>
                <w:szCs w:val="28"/>
              </w:rPr>
              <w:t xml:space="preserve">Рассмотрено </w:t>
            </w:r>
            <w:r w:rsidRPr="00FE7516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705E11" w:rsidRPr="00FE7516" w:rsidRDefault="00705E11" w:rsidP="00726BE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FE7516">
              <w:rPr>
                <w:rFonts w:ascii="Times New Roman" w:hAnsi="Times New Roman"/>
                <w:sz w:val="28"/>
                <w:szCs w:val="28"/>
              </w:rPr>
              <w:t xml:space="preserve">МК преподавателей   </w:t>
            </w:r>
          </w:p>
          <w:p w:rsidR="00705E11" w:rsidRPr="00FE7516" w:rsidRDefault="00705E11" w:rsidP="00726BE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FE7516">
              <w:rPr>
                <w:rFonts w:ascii="Times New Roman" w:hAnsi="Times New Roman"/>
                <w:sz w:val="28"/>
                <w:szCs w:val="28"/>
              </w:rPr>
              <w:t xml:space="preserve">протокол № ______ </w:t>
            </w:r>
          </w:p>
          <w:p w:rsidR="00705E11" w:rsidRPr="00FE7516" w:rsidRDefault="00705E11" w:rsidP="00726BE1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FE7516">
              <w:rPr>
                <w:rFonts w:ascii="Times New Roman" w:hAnsi="Times New Roman"/>
                <w:sz w:val="28"/>
                <w:szCs w:val="28"/>
              </w:rPr>
              <w:t xml:space="preserve">«___» ________20__г. </w:t>
            </w:r>
          </w:p>
          <w:p w:rsidR="00705E11" w:rsidRPr="00FE7516" w:rsidRDefault="00705E11" w:rsidP="00726BE1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Матвиенко А.С</w:t>
            </w:r>
            <w:r w:rsidRPr="00FE7516">
              <w:rPr>
                <w:rFonts w:ascii="Times New Roman" w:hAnsi="Times New Roman"/>
                <w:sz w:val="28"/>
                <w:szCs w:val="28"/>
              </w:rPr>
              <w:t xml:space="preserve">_______                                                                 </w:t>
            </w:r>
          </w:p>
        </w:tc>
        <w:tc>
          <w:tcPr>
            <w:tcW w:w="3827" w:type="dxa"/>
          </w:tcPr>
          <w:p w:rsidR="00705E11" w:rsidRPr="00FE7516" w:rsidRDefault="00705E11" w:rsidP="00726BE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FE7516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705E11" w:rsidRPr="00FE7516" w:rsidRDefault="00705E11" w:rsidP="00726BE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зам. директора по ООД</w:t>
            </w:r>
            <w:r w:rsidRPr="00FE751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05E11" w:rsidRPr="00FE7516" w:rsidRDefault="00705E11" w:rsidP="00726BE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Варочкин М.А</w:t>
            </w:r>
            <w:r w:rsidRPr="00FE7516">
              <w:rPr>
                <w:rFonts w:ascii="Times New Roman" w:hAnsi="Times New Roman"/>
                <w:sz w:val="28"/>
                <w:szCs w:val="28"/>
              </w:rPr>
              <w:t>_________</w:t>
            </w:r>
          </w:p>
          <w:p w:rsidR="00705E11" w:rsidRPr="00FE7516" w:rsidRDefault="00705E11" w:rsidP="00726BE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FE7516">
              <w:rPr>
                <w:rFonts w:ascii="Times New Roman" w:hAnsi="Times New Roman"/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</w:tcPr>
          <w:p w:rsidR="00705E11" w:rsidRPr="00FE7516" w:rsidRDefault="00705E11" w:rsidP="00726BE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FE7516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705E11" w:rsidRPr="00FE7516" w:rsidRDefault="00705E11" w:rsidP="00726BE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FE7516">
              <w:rPr>
                <w:rFonts w:ascii="Times New Roman" w:hAnsi="Times New Roman"/>
                <w:sz w:val="28"/>
                <w:szCs w:val="28"/>
              </w:rPr>
              <w:t>директор КГБ ПОУ «Балахтинский аграрный техникум»</w:t>
            </w:r>
          </w:p>
          <w:p w:rsidR="00705E11" w:rsidRPr="00FE7516" w:rsidRDefault="00705E11" w:rsidP="00726BE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FE7516">
              <w:rPr>
                <w:rFonts w:ascii="Times New Roman" w:hAnsi="Times New Roman"/>
                <w:sz w:val="28"/>
                <w:szCs w:val="28"/>
              </w:rPr>
              <w:t>Анисимов В.П.___________</w:t>
            </w:r>
          </w:p>
          <w:p w:rsidR="00705E11" w:rsidRPr="00FE7516" w:rsidRDefault="00705E11" w:rsidP="00726BE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FE7516">
              <w:rPr>
                <w:rFonts w:ascii="Times New Roman" w:hAnsi="Times New Roman"/>
                <w:sz w:val="28"/>
                <w:szCs w:val="28"/>
              </w:rPr>
              <w:t xml:space="preserve">приказ № ________ </w:t>
            </w:r>
          </w:p>
          <w:p w:rsidR="00705E11" w:rsidRPr="00FE7516" w:rsidRDefault="00705E11" w:rsidP="00726BE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caps/>
                <w:sz w:val="28"/>
                <w:szCs w:val="28"/>
              </w:rPr>
            </w:pPr>
            <w:r w:rsidRPr="00FE7516">
              <w:rPr>
                <w:rFonts w:ascii="Times New Roman" w:hAnsi="Times New Roman"/>
                <w:sz w:val="28"/>
                <w:szCs w:val="28"/>
              </w:rPr>
              <w:t>«___» ________20__г.</w:t>
            </w:r>
          </w:p>
        </w:tc>
      </w:tr>
    </w:tbl>
    <w:p w:rsidR="00705E11" w:rsidRDefault="00705E11" w:rsidP="00705E11">
      <w:pPr>
        <w:jc w:val="center"/>
        <w:rPr>
          <w:sz w:val="28"/>
          <w:szCs w:val="28"/>
        </w:rPr>
      </w:pPr>
    </w:p>
    <w:p w:rsidR="00705E11" w:rsidRDefault="00705E11" w:rsidP="00705E11">
      <w:pPr>
        <w:jc w:val="center"/>
        <w:rPr>
          <w:sz w:val="28"/>
          <w:szCs w:val="28"/>
        </w:rPr>
      </w:pPr>
    </w:p>
    <w:p w:rsidR="00705E11" w:rsidRDefault="00705E11" w:rsidP="00705E11">
      <w:pPr>
        <w:rPr>
          <w:sz w:val="28"/>
          <w:szCs w:val="28"/>
        </w:rPr>
      </w:pPr>
    </w:p>
    <w:p w:rsidR="00705E11" w:rsidRDefault="00705E11" w:rsidP="00705E11">
      <w:pPr>
        <w:jc w:val="center"/>
        <w:rPr>
          <w:sz w:val="28"/>
          <w:szCs w:val="28"/>
        </w:rPr>
      </w:pPr>
    </w:p>
    <w:p w:rsidR="00705E11" w:rsidRDefault="00705E11" w:rsidP="00705E11">
      <w:pPr>
        <w:jc w:val="center"/>
        <w:rPr>
          <w:b/>
          <w:sz w:val="44"/>
          <w:szCs w:val="44"/>
        </w:rPr>
      </w:pPr>
    </w:p>
    <w:p w:rsidR="00705E11" w:rsidRDefault="00705E11" w:rsidP="00705E11">
      <w:pPr>
        <w:rPr>
          <w:b/>
          <w:sz w:val="44"/>
          <w:szCs w:val="44"/>
        </w:rPr>
      </w:pPr>
    </w:p>
    <w:p w:rsidR="00705E11" w:rsidRPr="00FE7516" w:rsidRDefault="00705E11" w:rsidP="00705E11">
      <w:pPr>
        <w:jc w:val="center"/>
        <w:rPr>
          <w:rFonts w:ascii="Times New Roman" w:hAnsi="Times New Roman"/>
          <w:b/>
          <w:sz w:val="28"/>
          <w:szCs w:val="28"/>
        </w:rPr>
      </w:pPr>
      <w:r w:rsidRPr="00FE7516">
        <w:rPr>
          <w:rFonts w:ascii="Times New Roman" w:hAnsi="Times New Roman"/>
          <w:b/>
          <w:sz w:val="28"/>
          <w:szCs w:val="28"/>
        </w:rPr>
        <w:t>Календарно – тематический план дисциплины</w:t>
      </w:r>
    </w:p>
    <w:p w:rsidR="00705E11" w:rsidRPr="00FE7516" w:rsidRDefault="00705E11" w:rsidP="00705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FE7516">
        <w:rPr>
          <w:rFonts w:ascii="Times New Roman" w:hAnsi="Times New Roman"/>
          <w:b/>
          <w:sz w:val="28"/>
          <w:szCs w:val="28"/>
        </w:rPr>
        <w:t>ОП.01. Основы технического черчения</w:t>
      </w:r>
      <w:r w:rsidRPr="00FE7516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705E11" w:rsidRPr="00FE7516" w:rsidRDefault="00705E11" w:rsidP="00705E11">
      <w:pPr>
        <w:rPr>
          <w:rFonts w:ascii="Times New Roman" w:hAnsi="Times New Roman"/>
          <w:sz w:val="28"/>
          <w:szCs w:val="28"/>
        </w:rPr>
      </w:pPr>
    </w:p>
    <w:p w:rsidR="00705E11" w:rsidRPr="00FE7516" w:rsidRDefault="00705E11" w:rsidP="00705E11">
      <w:pPr>
        <w:tabs>
          <w:tab w:val="left" w:pos="3631"/>
        </w:tabs>
        <w:jc w:val="center"/>
        <w:rPr>
          <w:rFonts w:ascii="Times New Roman" w:hAnsi="Times New Roman"/>
          <w:sz w:val="28"/>
          <w:szCs w:val="28"/>
        </w:rPr>
      </w:pPr>
      <w:r w:rsidRPr="00FE7516">
        <w:rPr>
          <w:rFonts w:ascii="Times New Roman" w:hAnsi="Times New Roman"/>
          <w:sz w:val="28"/>
          <w:szCs w:val="28"/>
        </w:rPr>
        <w:t>на  201</w:t>
      </w:r>
      <w:r>
        <w:rPr>
          <w:rFonts w:ascii="Times New Roman" w:hAnsi="Times New Roman"/>
          <w:sz w:val="28"/>
          <w:szCs w:val="28"/>
        </w:rPr>
        <w:t>6</w:t>
      </w:r>
      <w:r w:rsidRPr="00FE7516">
        <w:rPr>
          <w:rFonts w:ascii="Times New Roman" w:hAnsi="Times New Roman"/>
          <w:sz w:val="28"/>
          <w:szCs w:val="28"/>
        </w:rPr>
        <w:t xml:space="preserve"> – 201</w:t>
      </w:r>
      <w:r>
        <w:rPr>
          <w:rFonts w:ascii="Times New Roman" w:hAnsi="Times New Roman"/>
          <w:sz w:val="28"/>
          <w:szCs w:val="28"/>
        </w:rPr>
        <w:t>7</w:t>
      </w:r>
      <w:r w:rsidRPr="00FE7516">
        <w:rPr>
          <w:rFonts w:ascii="Times New Roman" w:hAnsi="Times New Roman"/>
          <w:sz w:val="28"/>
          <w:szCs w:val="28"/>
        </w:rPr>
        <w:t xml:space="preserve"> учебный год</w:t>
      </w:r>
    </w:p>
    <w:p w:rsidR="00705E11" w:rsidRPr="00FE7516" w:rsidRDefault="00705E11" w:rsidP="00705E11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</w:p>
    <w:p w:rsidR="00705E11" w:rsidRPr="00FE7516" w:rsidRDefault="00705E11" w:rsidP="00705E11">
      <w:pPr>
        <w:tabs>
          <w:tab w:val="left" w:pos="3631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E7516">
        <w:rPr>
          <w:rFonts w:ascii="Times New Roman" w:hAnsi="Times New Roman"/>
          <w:sz w:val="28"/>
          <w:szCs w:val="28"/>
        </w:rPr>
        <w:t>Преподаватель Махов Алексей Николаевич</w:t>
      </w:r>
    </w:p>
    <w:p w:rsidR="00705E11" w:rsidRPr="00AB2F5A" w:rsidRDefault="00705E11" w:rsidP="00705E11">
      <w:pPr>
        <w:tabs>
          <w:tab w:val="left" w:pos="3631"/>
        </w:tabs>
        <w:spacing w:line="240" w:lineRule="auto"/>
        <w:rPr>
          <w:sz w:val="28"/>
          <w:szCs w:val="28"/>
        </w:rPr>
      </w:pPr>
    </w:p>
    <w:p w:rsidR="00705E11" w:rsidRPr="00FE7516" w:rsidRDefault="00705E11" w:rsidP="00705E11">
      <w:pPr>
        <w:spacing w:line="240" w:lineRule="auto"/>
        <w:rPr>
          <w:rFonts w:ascii="Times New Roman" w:hAnsi="Times New Roman"/>
          <w:sz w:val="28"/>
          <w:szCs w:val="28"/>
        </w:rPr>
      </w:pPr>
      <w:r w:rsidRPr="00FE7516">
        <w:rPr>
          <w:rFonts w:ascii="Times New Roman" w:hAnsi="Times New Roman"/>
          <w:sz w:val="28"/>
          <w:szCs w:val="28"/>
        </w:rPr>
        <w:t>Курс, группа, профессия: 1 курс, группа 16</w:t>
      </w:r>
      <w:r>
        <w:rPr>
          <w:rFonts w:ascii="Times New Roman" w:hAnsi="Times New Roman"/>
          <w:sz w:val="28"/>
          <w:szCs w:val="28"/>
        </w:rPr>
        <w:t>7</w:t>
      </w:r>
    </w:p>
    <w:p w:rsidR="00705E11" w:rsidRPr="006801B3" w:rsidRDefault="00705E11" w:rsidP="00705E11">
      <w:pPr>
        <w:spacing w:line="240" w:lineRule="auto"/>
        <w:rPr>
          <w:sz w:val="28"/>
          <w:szCs w:val="28"/>
        </w:rPr>
      </w:pPr>
    </w:p>
    <w:p w:rsidR="00705E11" w:rsidRPr="0009146E" w:rsidRDefault="00705E11" w:rsidP="00705E11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35.01.15 Электромонтёр по ремонту и обслуживанию электрооборудования в сельскохозяйственном  производстве</w:t>
      </w:r>
    </w:p>
    <w:p w:rsidR="00705E11" w:rsidRDefault="00705E11" w:rsidP="00705E11">
      <w:pPr>
        <w:tabs>
          <w:tab w:val="left" w:pos="3631"/>
        </w:tabs>
        <w:spacing w:line="240" w:lineRule="auto"/>
        <w:rPr>
          <w:sz w:val="28"/>
          <w:szCs w:val="28"/>
        </w:rPr>
      </w:pPr>
    </w:p>
    <w:p w:rsidR="00705E11" w:rsidRPr="00FE7516" w:rsidRDefault="00705E11" w:rsidP="00705E11">
      <w:pPr>
        <w:tabs>
          <w:tab w:val="left" w:pos="3631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E7516">
        <w:rPr>
          <w:rFonts w:ascii="Times New Roman" w:hAnsi="Times New Roman"/>
          <w:sz w:val="28"/>
          <w:szCs w:val="28"/>
        </w:rPr>
        <w:t>Максимальное количество часов на предмет - 54</w:t>
      </w:r>
    </w:p>
    <w:p w:rsidR="00705E11" w:rsidRPr="006E097A" w:rsidRDefault="00705E11" w:rsidP="00705E11">
      <w:pPr>
        <w:tabs>
          <w:tab w:val="left" w:pos="3631"/>
        </w:tabs>
        <w:spacing w:line="240" w:lineRule="auto"/>
        <w:rPr>
          <w:sz w:val="28"/>
          <w:szCs w:val="28"/>
        </w:rPr>
      </w:pPr>
    </w:p>
    <w:p w:rsidR="00705E11" w:rsidRPr="00FE7516" w:rsidRDefault="00705E11" w:rsidP="00705E11">
      <w:pPr>
        <w:tabs>
          <w:tab w:val="left" w:pos="3631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E7516">
        <w:rPr>
          <w:rFonts w:ascii="Times New Roman" w:hAnsi="Times New Roman"/>
          <w:sz w:val="28"/>
          <w:szCs w:val="28"/>
        </w:rPr>
        <w:t>Количество аудиторных часов - 36</w:t>
      </w:r>
    </w:p>
    <w:p w:rsidR="00705E11" w:rsidRPr="006E097A" w:rsidRDefault="00705E11" w:rsidP="00705E11">
      <w:pPr>
        <w:tabs>
          <w:tab w:val="left" w:pos="3631"/>
        </w:tabs>
        <w:spacing w:line="240" w:lineRule="auto"/>
        <w:rPr>
          <w:sz w:val="28"/>
          <w:szCs w:val="28"/>
        </w:rPr>
      </w:pPr>
    </w:p>
    <w:p w:rsidR="00705E11" w:rsidRPr="00FE7516" w:rsidRDefault="00705E11" w:rsidP="00705E11">
      <w:pPr>
        <w:tabs>
          <w:tab w:val="left" w:pos="3631"/>
          <w:tab w:val="left" w:pos="11673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E7516">
        <w:rPr>
          <w:rFonts w:ascii="Times New Roman" w:hAnsi="Times New Roman"/>
          <w:sz w:val="28"/>
          <w:szCs w:val="28"/>
        </w:rPr>
        <w:t>Количество часов на самостоятельную работу обучающихся – 18</w:t>
      </w:r>
    </w:p>
    <w:p w:rsidR="00705E11" w:rsidRDefault="00705E11" w:rsidP="00705E11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705E11" w:rsidRPr="00962B92" w:rsidRDefault="00705E11" w:rsidP="00705E11">
      <w:pPr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705E11" w:rsidRPr="00962B92" w:rsidRDefault="00705E11" w:rsidP="00705E11">
      <w:pPr>
        <w:rPr>
          <w:rFonts w:ascii="Times New Roman" w:hAnsi="Times New Roman"/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5"/>
        <w:gridCol w:w="21"/>
        <w:gridCol w:w="4479"/>
        <w:gridCol w:w="1252"/>
        <w:gridCol w:w="1448"/>
        <w:gridCol w:w="1622"/>
        <w:gridCol w:w="3241"/>
        <w:gridCol w:w="2340"/>
      </w:tblGrid>
      <w:tr w:rsidR="00705E11" w:rsidRPr="00962B92" w:rsidTr="00726BE1">
        <w:tc>
          <w:tcPr>
            <w:tcW w:w="666" w:type="dxa"/>
            <w:gridSpan w:val="2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№ урока</w:t>
            </w:r>
          </w:p>
        </w:tc>
        <w:tc>
          <w:tcPr>
            <w:tcW w:w="4479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Число ауд. часов на тему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Вид занятия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Средства обучения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Задания для студентов</w:t>
            </w:r>
          </w:p>
        </w:tc>
      </w:tr>
      <w:tr w:rsidR="00705E11" w:rsidRPr="00962B92" w:rsidTr="00726BE1">
        <w:trPr>
          <w:trHeight w:val="258"/>
        </w:trPr>
        <w:tc>
          <w:tcPr>
            <w:tcW w:w="5145" w:type="dxa"/>
            <w:gridSpan w:val="3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</w:rPr>
              <w:t xml:space="preserve">Раздел 1 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Основы технического черченья</w:t>
            </w:r>
          </w:p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5E11" w:rsidRPr="00962B92" w:rsidTr="00726BE1">
        <w:trPr>
          <w:trHeight w:val="258"/>
        </w:trPr>
        <w:tc>
          <w:tcPr>
            <w:tcW w:w="5145" w:type="dxa"/>
            <w:gridSpan w:val="3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</w:rPr>
              <w:t xml:space="preserve">Тема 1.1 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Техника выполнения чертежей и правила их оформления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 xml:space="preserve">Учебник Черчения А.М Бородовский   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</w:rPr>
              <w:t>Организация рабочего места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нирован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Прочитать 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глава 3 параграф 3.2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 xml:space="preserve">Параметры шероховатости поверхности. 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Прочитать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 xml:space="preserve"> глава 3 параграф 3.1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Cs/>
                <w:sz w:val="28"/>
                <w:szCs w:val="28"/>
              </w:rPr>
              <w:t>Выполнение линий чертежа</w:t>
            </w:r>
          </w:p>
          <w:p w:rsidR="00705E11" w:rsidRPr="00962B92" w:rsidRDefault="00705E11" w:rsidP="00726BE1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 xml:space="preserve">Практическое занятие №1 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Cs/>
                <w:sz w:val="28"/>
                <w:szCs w:val="28"/>
              </w:rPr>
              <w:t>Выполнение чертежных шрифтов</w:t>
            </w:r>
          </w:p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906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bCs/>
                <w:sz w:val="28"/>
                <w:szCs w:val="28"/>
              </w:rPr>
              <w:t>Тема 2</w:t>
            </w:r>
          </w:p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Основные геометрические построения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 xml:space="preserve">Построение перпендикуляров. 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Прочитать глава 1 параграф 1.1-1.5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 xml:space="preserve">Понятие о сопряжениях.  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Прочитать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 xml:space="preserve"> глава 1 параграф 1.6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Cs/>
                <w:sz w:val="28"/>
                <w:szCs w:val="28"/>
              </w:rPr>
              <w:t>Выполнение сопряжений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№3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Cs/>
                <w:sz w:val="28"/>
                <w:szCs w:val="28"/>
              </w:rPr>
              <w:t>Выполнение сопряжений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№4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bCs/>
                <w:sz w:val="28"/>
                <w:szCs w:val="28"/>
              </w:rPr>
              <w:t>Тема 3</w:t>
            </w:r>
          </w:p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Прямоугольное и аксонометрическое проецирование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5E11" w:rsidRPr="00962B92" w:rsidTr="00726BE1">
        <w:trPr>
          <w:trHeight w:val="1025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Правила проецирования точек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Прочитать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 xml:space="preserve"> глава 2 параграф 2.2</w:t>
            </w:r>
          </w:p>
        </w:tc>
      </w:tr>
      <w:tr w:rsidR="00705E11" w:rsidRPr="00962B92" w:rsidTr="00726BE1">
        <w:trPr>
          <w:trHeight w:val="1025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Cs/>
                <w:sz w:val="28"/>
                <w:szCs w:val="28"/>
              </w:rPr>
              <w:t>Построения эллипса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№5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Cs/>
                <w:sz w:val="28"/>
                <w:szCs w:val="28"/>
              </w:rPr>
              <w:t>Построения эллипса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ое занятие №6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Чертежные </w:t>
            </w:r>
            <w:r w:rsidRPr="00962B92">
              <w:rPr>
                <w:rFonts w:ascii="Times New Roman" w:hAnsi="Times New Roman"/>
                <w:sz w:val="28"/>
                <w:szCs w:val="28"/>
              </w:rPr>
              <w:lastRenderedPageBreak/>
              <w:t>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Оформить </w:t>
            </w:r>
            <w:r w:rsidRPr="00962B92">
              <w:rPr>
                <w:rFonts w:ascii="Times New Roman" w:hAnsi="Times New Roman"/>
                <w:sz w:val="28"/>
                <w:szCs w:val="28"/>
              </w:rPr>
              <w:lastRenderedPageBreak/>
              <w:t>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Cs/>
                <w:sz w:val="28"/>
                <w:szCs w:val="28"/>
              </w:rPr>
              <w:t>Проецирование призмы</w:t>
            </w:r>
          </w:p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№7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Cs/>
                <w:sz w:val="28"/>
                <w:szCs w:val="28"/>
              </w:rPr>
              <w:t xml:space="preserve">Построение 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Пересечение круговых цилиндров</w:t>
            </w:r>
          </w:p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№8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Cs/>
                <w:sz w:val="28"/>
                <w:szCs w:val="28"/>
              </w:rPr>
              <w:t>Рисование геометрических тел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8"/>
                <w:szCs w:val="28"/>
              </w:rPr>
              <w:t>№9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Cs/>
                <w:sz w:val="28"/>
                <w:szCs w:val="28"/>
              </w:rPr>
              <w:t>Рисование геометрических тел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8"/>
                <w:szCs w:val="28"/>
              </w:rPr>
              <w:t>№10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bCs/>
                <w:sz w:val="28"/>
                <w:szCs w:val="28"/>
              </w:rPr>
              <w:t>Тема 4</w:t>
            </w:r>
          </w:p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Машиностроительное черчение</w:t>
            </w:r>
          </w:p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 xml:space="preserve"> Правила выполнения. Разрезы Сечения. 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Прочитать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 xml:space="preserve"> глава 3 параграф 3.3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Правила выполнения. Выносных элементов.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Прочитать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 xml:space="preserve"> глава 3 параграф 3.3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 xml:space="preserve">Резьбы и резьбовые соединения. 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Прочитать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 xml:space="preserve"> глава 4 параграф 4.2-</w:t>
            </w:r>
            <w:r w:rsidRPr="00962B92">
              <w:rPr>
                <w:rFonts w:ascii="Times New Roman" w:hAnsi="Times New Roman"/>
                <w:sz w:val="28"/>
                <w:szCs w:val="28"/>
              </w:rPr>
              <w:lastRenderedPageBreak/>
              <w:t>4.4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19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 xml:space="preserve">Шпоночные соединения. 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Прочитать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 xml:space="preserve"> глава 4 параграф 4.5-4.7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Чтение чертежей вала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№11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Обмер деталей.</w:t>
            </w:r>
          </w:p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№12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Выполнение чертежей несложных деталей.</w:t>
            </w:r>
          </w:p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№13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Выполнение чертежей несложных деталей.</w:t>
            </w:r>
          </w:p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№14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Выполнение эскизов.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8"/>
                <w:szCs w:val="28"/>
              </w:rPr>
              <w:t>№15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Выполнение чертежей разъемных соединений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№16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Выполнение чертежей зубчатых передач.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ое занятие №17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Чертежные </w:t>
            </w:r>
            <w:r w:rsidRPr="00962B92">
              <w:rPr>
                <w:rFonts w:ascii="Times New Roman" w:hAnsi="Times New Roman"/>
                <w:sz w:val="28"/>
                <w:szCs w:val="28"/>
              </w:rPr>
              <w:lastRenderedPageBreak/>
              <w:t>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Оформить </w:t>
            </w:r>
            <w:r w:rsidRPr="00962B92">
              <w:rPr>
                <w:rFonts w:ascii="Times New Roman" w:hAnsi="Times New Roman"/>
                <w:sz w:val="28"/>
                <w:szCs w:val="28"/>
              </w:rPr>
              <w:lastRenderedPageBreak/>
              <w:t>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тема 5 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Схемы.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 xml:space="preserve">Назначение. Виды и типы схем. 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Прочитать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 xml:space="preserve"> глава 6 параграф 6.2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Кинематические схемы.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Прочитать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 xml:space="preserve"> глава 6 параграф 6.3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Правила выполнения схем.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Прочитать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 xml:space="preserve"> глава 6 параграф 6.1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Условные обозначения схем.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Прочитать</w:t>
            </w:r>
            <w:r w:rsidRPr="00962B92">
              <w:rPr>
                <w:rFonts w:ascii="Times New Roman" w:hAnsi="Times New Roman"/>
                <w:sz w:val="28"/>
                <w:szCs w:val="28"/>
              </w:rPr>
              <w:t xml:space="preserve"> глава 6 параграф 6.1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Cs/>
                <w:sz w:val="28"/>
                <w:szCs w:val="28"/>
              </w:rPr>
              <w:t>Выполнение электрических схем.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№18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Cs/>
                <w:sz w:val="28"/>
                <w:szCs w:val="28"/>
              </w:rPr>
              <w:t>Выполнение электрических схем.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№19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Cs/>
                <w:sz w:val="28"/>
                <w:szCs w:val="28"/>
              </w:rPr>
              <w:t>Выполнение электрических схем.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№20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Cs/>
                <w:sz w:val="28"/>
                <w:szCs w:val="28"/>
              </w:rPr>
              <w:t>Выполнение кинематических схем.</w:t>
            </w:r>
          </w:p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8"/>
                <w:szCs w:val="28"/>
              </w:rPr>
              <w:t>№21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35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2B92">
              <w:rPr>
                <w:rFonts w:ascii="Times New Roman" w:hAnsi="Times New Roman"/>
                <w:bCs/>
                <w:sz w:val="28"/>
                <w:szCs w:val="28"/>
              </w:rPr>
              <w:t>Выполнение пневматических схем.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№22</w:t>
            </w: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62B92">
              <w:rPr>
                <w:rFonts w:ascii="Times New Roman" w:hAnsi="Times New Roman"/>
                <w:sz w:val="28"/>
                <w:szCs w:val="28"/>
              </w:rPr>
              <w:t>Оформить чертеж.</w:t>
            </w:r>
          </w:p>
        </w:tc>
      </w:tr>
      <w:tr w:rsidR="00705E11" w:rsidRPr="00962B92" w:rsidTr="00726BE1">
        <w:trPr>
          <w:trHeight w:val="258"/>
        </w:trPr>
        <w:tc>
          <w:tcPr>
            <w:tcW w:w="645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4500" w:type="dxa"/>
            <w:gridSpan w:val="2"/>
          </w:tcPr>
          <w:p w:rsidR="00705E11" w:rsidRPr="00962B92" w:rsidRDefault="00705E11" w:rsidP="0072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252" w:type="dxa"/>
          </w:tcPr>
          <w:p w:rsidR="00705E11" w:rsidRPr="00962B92" w:rsidRDefault="00705E11" w:rsidP="00726B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62B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705E11" w:rsidRPr="00962B92" w:rsidRDefault="00705E11" w:rsidP="00726B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05E11" w:rsidRPr="00962B92" w:rsidRDefault="00705E11" w:rsidP="00705E11">
      <w:pPr>
        <w:rPr>
          <w:rFonts w:ascii="Times New Roman" w:hAnsi="Times New Roman"/>
          <w:szCs w:val="28"/>
        </w:rPr>
      </w:pPr>
    </w:p>
    <w:p w:rsidR="00705E11" w:rsidRDefault="00705E11" w:rsidP="009F3E81">
      <w:pPr>
        <w:spacing w:after="0"/>
        <w:ind w:left="360"/>
        <w:rPr>
          <w:rFonts w:ascii="Times New Roman" w:hAnsi="Times New Roman"/>
          <w:b/>
          <w:sz w:val="28"/>
          <w:szCs w:val="28"/>
        </w:rPr>
        <w:sectPr w:rsidR="00705E11" w:rsidSect="00705E1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07506" w:rsidRPr="00AB6339" w:rsidRDefault="00907506" w:rsidP="009F3E81">
      <w:pPr>
        <w:spacing w:after="0"/>
        <w:ind w:left="360"/>
        <w:rPr>
          <w:rFonts w:ascii="Times New Roman" w:hAnsi="Times New Roman"/>
          <w:b/>
          <w:sz w:val="28"/>
          <w:szCs w:val="28"/>
        </w:rPr>
      </w:pPr>
    </w:p>
    <w:p w:rsidR="00907506" w:rsidRPr="00AB6339" w:rsidRDefault="00907506" w:rsidP="009F3E81">
      <w:pPr>
        <w:rPr>
          <w:rFonts w:ascii="Times New Roman" w:hAnsi="Times New Roman"/>
          <w:szCs w:val="28"/>
        </w:rPr>
      </w:pPr>
    </w:p>
    <w:sectPr w:rsidR="00907506" w:rsidRPr="00AB6339" w:rsidSect="00B22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907" w:rsidRDefault="009B7907" w:rsidP="00EF539C">
      <w:pPr>
        <w:spacing w:after="0" w:line="240" w:lineRule="auto"/>
      </w:pPr>
      <w:r>
        <w:separator/>
      </w:r>
    </w:p>
  </w:endnote>
  <w:endnote w:type="continuationSeparator" w:id="1">
    <w:p w:rsidR="009B7907" w:rsidRDefault="009B7907" w:rsidP="00EF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506" w:rsidRDefault="008D0127" w:rsidP="00932B4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0750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07506" w:rsidRDefault="00907506" w:rsidP="00932B4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506" w:rsidRDefault="008D0127">
    <w:pPr>
      <w:pStyle w:val="a4"/>
      <w:jc w:val="right"/>
    </w:pPr>
    <w:fldSimple w:instr=" PAGE   \* MERGEFORMAT ">
      <w:r w:rsidR="00705E11">
        <w:rPr>
          <w:noProof/>
        </w:rPr>
        <w:t>20</w:t>
      </w:r>
    </w:fldSimple>
  </w:p>
  <w:p w:rsidR="00907506" w:rsidRDefault="00907506" w:rsidP="00932B4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907" w:rsidRDefault="009B7907" w:rsidP="00EF539C">
      <w:pPr>
        <w:spacing w:after="0" w:line="240" w:lineRule="auto"/>
      </w:pPr>
      <w:r>
        <w:separator/>
      </w:r>
    </w:p>
  </w:footnote>
  <w:footnote w:type="continuationSeparator" w:id="1">
    <w:p w:rsidR="009B7907" w:rsidRDefault="009B7907" w:rsidP="00EF5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A9D"/>
    <w:rsid w:val="00027B7D"/>
    <w:rsid w:val="000D4ECF"/>
    <w:rsid w:val="000E5309"/>
    <w:rsid w:val="0010561B"/>
    <w:rsid w:val="00122083"/>
    <w:rsid w:val="001518D6"/>
    <w:rsid w:val="0016415B"/>
    <w:rsid w:val="00181AE7"/>
    <w:rsid w:val="001A174C"/>
    <w:rsid w:val="001D07BE"/>
    <w:rsid w:val="00211D19"/>
    <w:rsid w:val="00214890"/>
    <w:rsid w:val="00222F33"/>
    <w:rsid w:val="00252E27"/>
    <w:rsid w:val="002732F6"/>
    <w:rsid w:val="002767A0"/>
    <w:rsid w:val="002E1F8F"/>
    <w:rsid w:val="002E6956"/>
    <w:rsid w:val="0032407E"/>
    <w:rsid w:val="00326B3A"/>
    <w:rsid w:val="0042008F"/>
    <w:rsid w:val="004D3454"/>
    <w:rsid w:val="004E79E0"/>
    <w:rsid w:val="00525A30"/>
    <w:rsid w:val="006462F4"/>
    <w:rsid w:val="006D595E"/>
    <w:rsid w:val="00703FCB"/>
    <w:rsid w:val="00705E11"/>
    <w:rsid w:val="00772370"/>
    <w:rsid w:val="00781C0B"/>
    <w:rsid w:val="007936F5"/>
    <w:rsid w:val="00806B5C"/>
    <w:rsid w:val="00807D74"/>
    <w:rsid w:val="00814781"/>
    <w:rsid w:val="008D0127"/>
    <w:rsid w:val="008F210C"/>
    <w:rsid w:val="00907506"/>
    <w:rsid w:val="00924B7E"/>
    <w:rsid w:val="00932B4D"/>
    <w:rsid w:val="00975718"/>
    <w:rsid w:val="009A09F0"/>
    <w:rsid w:val="009B7907"/>
    <w:rsid w:val="009D016C"/>
    <w:rsid w:val="009F3E81"/>
    <w:rsid w:val="00A911C5"/>
    <w:rsid w:val="00AB6339"/>
    <w:rsid w:val="00AD724F"/>
    <w:rsid w:val="00B04B0B"/>
    <w:rsid w:val="00B220AE"/>
    <w:rsid w:val="00B40C79"/>
    <w:rsid w:val="00B64C54"/>
    <w:rsid w:val="00BB1A9D"/>
    <w:rsid w:val="00BD2927"/>
    <w:rsid w:val="00BF29E1"/>
    <w:rsid w:val="00D0045A"/>
    <w:rsid w:val="00D42B91"/>
    <w:rsid w:val="00D4585F"/>
    <w:rsid w:val="00D85092"/>
    <w:rsid w:val="00D96814"/>
    <w:rsid w:val="00DC2A1A"/>
    <w:rsid w:val="00E42CE3"/>
    <w:rsid w:val="00E53AA0"/>
    <w:rsid w:val="00EA16BD"/>
    <w:rsid w:val="00EB4023"/>
    <w:rsid w:val="00ED19C7"/>
    <w:rsid w:val="00EF539C"/>
    <w:rsid w:val="00F16DDD"/>
    <w:rsid w:val="00F25916"/>
    <w:rsid w:val="00F31D6A"/>
    <w:rsid w:val="00FB670B"/>
    <w:rsid w:val="00FF3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A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F3E8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2008F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BB1A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9F3E8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2008F"/>
    <w:rPr>
      <w:rFonts w:cs="Times New Roman"/>
    </w:rPr>
  </w:style>
  <w:style w:type="paragraph" w:styleId="a4">
    <w:name w:val="footer"/>
    <w:basedOn w:val="a"/>
    <w:link w:val="a5"/>
    <w:uiPriority w:val="99"/>
    <w:rsid w:val="009F3E8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a0"/>
    <w:link w:val="a4"/>
    <w:uiPriority w:val="99"/>
    <w:semiHidden/>
    <w:locked/>
    <w:rsid w:val="0042008F"/>
    <w:rPr>
      <w:rFonts w:cs="Times New Roman"/>
    </w:rPr>
  </w:style>
  <w:style w:type="character" w:styleId="a6">
    <w:name w:val="page number"/>
    <w:basedOn w:val="a0"/>
    <w:uiPriority w:val="99"/>
    <w:rsid w:val="009F3E81"/>
    <w:rPr>
      <w:rFonts w:cs="Times New Roman"/>
    </w:rPr>
  </w:style>
  <w:style w:type="paragraph" w:customStyle="1" w:styleId="11">
    <w:name w:val="Без интервала1"/>
    <w:uiPriority w:val="99"/>
    <w:rsid w:val="009F3E81"/>
    <w:rPr>
      <w:sz w:val="22"/>
      <w:szCs w:val="22"/>
    </w:rPr>
  </w:style>
  <w:style w:type="paragraph" w:customStyle="1" w:styleId="ConsPlusNonformat">
    <w:name w:val="ConsPlusNonformat"/>
    <w:uiPriority w:val="99"/>
    <w:rsid w:val="009F3E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Абзац списка1"/>
    <w:basedOn w:val="a"/>
    <w:uiPriority w:val="99"/>
    <w:rsid w:val="009F3E8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9F3E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9F3E81"/>
    <w:rPr>
      <w:rFonts w:cs="Times New Roman"/>
      <w:sz w:val="24"/>
      <w:szCs w:val="24"/>
      <w:lang w:val="ru-RU" w:eastAsia="ru-RU" w:bidi="ar-SA"/>
    </w:rPr>
  </w:style>
  <w:style w:type="paragraph" w:customStyle="1" w:styleId="13">
    <w:name w:val="Без интервала1"/>
    <w:uiPriority w:val="99"/>
    <w:rsid w:val="002E695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nacherch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2641</Words>
  <Characters>15060</Characters>
  <Application>Microsoft Office Word</Application>
  <DocSecurity>0</DocSecurity>
  <Lines>125</Lines>
  <Paragraphs>35</Paragraphs>
  <ScaleCrop>false</ScaleCrop>
  <Company>Microsoft</Company>
  <LinksUpToDate>false</LinksUpToDate>
  <CharactersWithSpaces>17666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19</cp:revision>
  <cp:lastPrinted>2017-02-16T02:49:00Z</cp:lastPrinted>
  <dcterms:created xsi:type="dcterms:W3CDTF">2014-11-24T04:53:00Z</dcterms:created>
  <dcterms:modified xsi:type="dcterms:W3CDTF">2017-02-21T01:52:00Z</dcterms:modified>
</cp:coreProperties>
</file>